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CC94" w14:textId="77777777" w:rsidR="00A10B55" w:rsidRPr="003C4BB6" w:rsidRDefault="00A10B55" w:rsidP="003C4BB6">
      <w:pPr>
        <w:jc w:val="center"/>
        <w:rPr>
          <w:rFonts w:ascii="Times New Roman" w:hAnsi="Times New Roman" w:cs="Times New Roman"/>
          <w:b/>
          <w:bCs/>
          <w:sz w:val="24"/>
          <w:szCs w:val="24"/>
        </w:rPr>
      </w:pPr>
      <w:r w:rsidRPr="003C4BB6">
        <w:rPr>
          <w:rFonts w:ascii="Times New Roman" w:hAnsi="Times New Roman" w:cs="Times New Roman"/>
          <w:b/>
          <w:bCs/>
          <w:sz w:val="24"/>
          <w:szCs w:val="24"/>
        </w:rPr>
        <w:t>Data Privacy Notice</w:t>
      </w:r>
    </w:p>
    <w:p w14:paraId="4B1C4D22" w14:textId="7FDED985" w:rsidR="00D962C2" w:rsidRPr="00854E7E" w:rsidRDefault="00D962C2" w:rsidP="006A1FA9">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14:ligatures w14:val="none"/>
        </w:rPr>
      </w:pPr>
      <w:r w:rsidRPr="00854E7E">
        <w:rPr>
          <w:rFonts w:ascii="Times New Roman" w:hAnsi="Times New Roman" w:cs="Times New Roman"/>
          <w:sz w:val="24"/>
          <w:szCs w:val="24"/>
        </w:rPr>
        <w:t>The protection of the security and privacy of your personal data is important to N</w:t>
      </w:r>
      <w:r w:rsidR="002A0188">
        <w:rPr>
          <w:rFonts w:ascii="Times New Roman" w:hAnsi="Times New Roman" w:cs="Times New Roman"/>
          <w:sz w:val="24"/>
          <w:szCs w:val="24"/>
        </w:rPr>
        <w:t xml:space="preserve">ikkiso Clean Energy and Industrial Gases </w:t>
      </w:r>
      <w:r w:rsidR="00403740">
        <w:rPr>
          <w:rFonts w:ascii="Times New Roman" w:hAnsi="Times New Roman" w:cs="Times New Roman"/>
          <w:sz w:val="24"/>
          <w:szCs w:val="24"/>
        </w:rPr>
        <w:t>g</w:t>
      </w:r>
      <w:r w:rsidR="002A0188">
        <w:rPr>
          <w:rFonts w:ascii="Times New Roman" w:hAnsi="Times New Roman" w:cs="Times New Roman"/>
          <w:sz w:val="24"/>
          <w:szCs w:val="24"/>
        </w:rPr>
        <w:t>roup</w:t>
      </w:r>
      <w:r w:rsidR="00715A93">
        <w:rPr>
          <w:rFonts w:ascii="Times New Roman" w:hAnsi="Times New Roman" w:cs="Times New Roman"/>
          <w:sz w:val="24"/>
          <w:szCs w:val="24"/>
        </w:rPr>
        <w:t xml:space="preserve"> (“NCEIG”)</w:t>
      </w:r>
      <w:r w:rsidRPr="00854E7E">
        <w:rPr>
          <w:rFonts w:ascii="Times New Roman" w:hAnsi="Times New Roman" w:cs="Times New Roman"/>
          <w:sz w:val="24"/>
          <w:szCs w:val="24"/>
        </w:rPr>
        <w:t xml:space="preserve">. This </w:t>
      </w:r>
      <w:r w:rsidR="008C6C91">
        <w:rPr>
          <w:rFonts w:ascii="Times New Roman" w:hAnsi="Times New Roman" w:cs="Times New Roman"/>
          <w:sz w:val="24"/>
          <w:szCs w:val="24"/>
        </w:rPr>
        <w:t xml:space="preserve">Data </w:t>
      </w:r>
      <w:r w:rsidRPr="00854E7E">
        <w:rPr>
          <w:rFonts w:ascii="Times New Roman" w:hAnsi="Times New Roman" w:cs="Times New Roman"/>
          <w:sz w:val="24"/>
          <w:szCs w:val="24"/>
        </w:rPr>
        <w:t>Privacy Notice explains how NCEIG collects, stores, uses, discloses and transfers (hereinafter </w:t>
      </w:r>
      <w:r w:rsidRPr="00854E7E">
        <w:rPr>
          <w:rFonts w:ascii="Times New Roman" w:hAnsi="Times New Roman" w:cs="Times New Roman"/>
          <w:b/>
          <w:bCs/>
          <w:sz w:val="24"/>
          <w:szCs w:val="24"/>
        </w:rPr>
        <w:t>“process”</w:t>
      </w:r>
      <w:r w:rsidRPr="00854E7E">
        <w:rPr>
          <w:rFonts w:ascii="Times New Roman" w:hAnsi="Times New Roman" w:cs="Times New Roman"/>
          <w:sz w:val="24"/>
          <w:szCs w:val="24"/>
        </w:rPr>
        <w:t>) your personal data in the context of the NCEIG Job Application Portal </w:t>
      </w:r>
      <w:r w:rsidRPr="00854E7E">
        <w:rPr>
          <w:rFonts w:ascii="Times New Roman" w:hAnsi="Times New Roman" w:cs="Times New Roman"/>
          <w:b/>
          <w:bCs/>
          <w:sz w:val="24"/>
          <w:szCs w:val="24"/>
        </w:rPr>
        <w:t>(“Job Application Portal”).</w:t>
      </w:r>
    </w:p>
    <w:p w14:paraId="6F2C4951" w14:textId="77777777" w:rsidR="00A10B55" w:rsidRDefault="00A10B55" w:rsidP="00C36680">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p>
    <w:p w14:paraId="2FC7E93D" w14:textId="77777777" w:rsidR="00C36680" w:rsidRPr="00C36680" w:rsidRDefault="00C36680" w:rsidP="00C36680">
      <w:pPr>
        <w:shd w:val="clear" w:color="auto" w:fill="FFFFFF"/>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C36680">
        <w:rPr>
          <w:rFonts w:ascii="Times New Roman" w:eastAsia="Times New Roman" w:hAnsi="Times New Roman" w:cs="Times New Roman"/>
          <w:b/>
          <w:bCs/>
          <w:color w:val="222222"/>
          <w:kern w:val="0"/>
          <w:sz w:val="24"/>
          <w:szCs w:val="24"/>
          <w14:ligatures w14:val="none"/>
        </w:rPr>
        <w:t>Collection, Processing and Use of My Personal Data</w:t>
      </w:r>
    </w:p>
    <w:p w14:paraId="234B86E7" w14:textId="7082F838" w:rsidR="00C36680" w:rsidRPr="00C36680" w:rsidRDefault="00C36680" w:rsidP="00C36680">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sidRPr="00C36680">
        <w:rPr>
          <w:rFonts w:ascii="Times New Roman" w:eastAsia="Times New Roman" w:hAnsi="Times New Roman" w:cs="Times New Roman"/>
          <w:color w:val="222222"/>
          <w:kern w:val="0"/>
          <w:sz w:val="24"/>
          <w:szCs w:val="24"/>
          <w14:ligatures w14:val="none"/>
        </w:rPr>
        <w:t xml:space="preserve">In connection with the creation of my application for employment for the global recruitment program of </w:t>
      </w:r>
      <w:r w:rsidR="00774FC1">
        <w:rPr>
          <w:rFonts w:ascii="Times New Roman" w:eastAsia="Times New Roman" w:hAnsi="Times New Roman" w:cs="Times New Roman"/>
          <w:color w:val="222222"/>
          <w:kern w:val="0"/>
          <w:sz w:val="24"/>
          <w:szCs w:val="24"/>
          <w14:ligatures w14:val="none"/>
        </w:rPr>
        <w:t xml:space="preserve">any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 xml:space="preserve"> </w:t>
      </w:r>
      <w:r w:rsidR="00774FC1">
        <w:rPr>
          <w:rFonts w:ascii="Times New Roman" w:eastAsia="Times New Roman" w:hAnsi="Times New Roman" w:cs="Times New Roman"/>
          <w:color w:val="222222"/>
          <w:kern w:val="0"/>
          <w:sz w:val="24"/>
          <w:szCs w:val="24"/>
          <w14:ligatures w14:val="none"/>
        </w:rPr>
        <w:t>group</w:t>
      </w:r>
      <w:r w:rsidRPr="00C36680">
        <w:rPr>
          <w:rFonts w:ascii="Times New Roman" w:eastAsia="Times New Roman" w:hAnsi="Times New Roman" w:cs="Times New Roman"/>
          <w:color w:val="222222"/>
          <w:kern w:val="0"/>
          <w:sz w:val="24"/>
          <w:szCs w:val="24"/>
          <w14:ligatures w14:val="none"/>
        </w:rPr>
        <w:t xml:space="preserve"> affiliate (together,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 or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 xml:space="preserve"> Group Companies"),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 xml:space="preserve"> needs to collect, process, and use my Personal Data. Details are described in the “Notice Concerning Collection, Processing and Use of Personal Data”, available below (“Notice”).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 xml:space="preserve"> respects your </w:t>
      </w:r>
      <w:r w:rsidR="0001012A" w:rsidRPr="00C36680">
        <w:rPr>
          <w:rFonts w:ascii="Times New Roman" w:eastAsia="Times New Roman" w:hAnsi="Times New Roman" w:cs="Times New Roman"/>
          <w:color w:val="222222"/>
          <w:kern w:val="0"/>
          <w:sz w:val="24"/>
          <w:szCs w:val="24"/>
          <w14:ligatures w14:val="none"/>
        </w:rPr>
        <w:t>privacy and</w:t>
      </w:r>
      <w:r w:rsidRPr="00C36680">
        <w:rPr>
          <w:rFonts w:ascii="Times New Roman" w:eastAsia="Times New Roman" w:hAnsi="Times New Roman" w:cs="Times New Roman"/>
          <w:color w:val="222222"/>
          <w:kern w:val="0"/>
          <w:sz w:val="24"/>
          <w:szCs w:val="24"/>
          <w14:ligatures w14:val="none"/>
        </w:rPr>
        <w:t xml:space="preserve"> is committed to complying with applicable privacy laws in those jurisdictions where we do business. </w:t>
      </w:r>
      <w:r w:rsidR="00AB365B">
        <w:rPr>
          <w:rFonts w:ascii="Times New Roman" w:eastAsia="Times New Roman" w:hAnsi="Times New Roman" w:cs="Times New Roman"/>
          <w:color w:val="222222"/>
          <w:kern w:val="0"/>
          <w:sz w:val="24"/>
          <w:szCs w:val="24"/>
          <w14:ligatures w14:val="none"/>
        </w:rPr>
        <w:t>You</w:t>
      </w:r>
      <w:r w:rsidRPr="00C36680">
        <w:rPr>
          <w:rFonts w:ascii="Times New Roman" w:eastAsia="Times New Roman" w:hAnsi="Times New Roman" w:cs="Times New Roman"/>
          <w:color w:val="222222"/>
          <w:kern w:val="0"/>
          <w:sz w:val="24"/>
          <w:szCs w:val="24"/>
          <w14:ligatures w14:val="none"/>
        </w:rPr>
        <w:t xml:space="preserve"> understand </w:t>
      </w:r>
      <w:r w:rsidR="00AB365B">
        <w:rPr>
          <w:rFonts w:ascii="Times New Roman" w:eastAsia="Times New Roman" w:hAnsi="Times New Roman" w:cs="Times New Roman"/>
          <w:color w:val="222222"/>
          <w:kern w:val="0"/>
          <w:sz w:val="24"/>
          <w:szCs w:val="24"/>
          <w14:ligatures w14:val="none"/>
        </w:rPr>
        <w:t xml:space="preserve">and acknowledge </w:t>
      </w:r>
      <w:r w:rsidRPr="00C36680">
        <w:rPr>
          <w:rFonts w:ascii="Times New Roman" w:eastAsia="Times New Roman" w:hAnsi="Times New Roman" w:cs="Times New Roman"/>
          <w:color w:val="222222"/>
          <w:kern w:val="0"/>
          <w:sz w:val="24"/>
          <w:szCs w:val="24"/>
          <w14:ligatures w14:val="none"/>
        </w:rPr>
        <w:t xml:space="preserve">that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 xml:space="preserve"> will not be able to process </w:t>
      </w:r>
      <w:r w:rsidR="00AB365B">
        <w:rPr>
          <w:rFonts w:ascii="Times New Roman" w:eastAsia="Times New Roman" w:hAnsi="Times New Roman" w:cs="Times New Roman"/>
          <w:color w:val="222222"/>
          <w:kern w:val="0"/>
          <w:sz w:val="24"/>
          <w:szCs w:val="24"/>
          <w14:ligatures w14:val="none"/>
        </w:rPr>
        <w:t>your</w:t>
      </w:r>
      <w:r w:rsidRPr="00C36680">
        <w:rPr>
          <w:rFonts w:ascii="Times New Roman" w:eastAsia="Times New Roman" w:hAnsi="Times New Roman" w:cs="Times New Roman"/>
          <w:color w:val="222222"/>
          <w:kern w:val="0"/>
          <w:sz w:val="24"/>
          <w:szCs w:val="24"/>
          <w14:ligatures w14:val="none"/>
        </w:rPr>
        <w:t xml:space="preserve"> application without </w:t>
      </w:r>
      <w:r w:rsidR="00AB365B">
        <w:rPr>
          <w:rFonts w:ascii="Times New Roman" w:eastAsia="Times New Roman" w:hAnsi="Times New Roman" w:cs="Times New Roman"/>
          <w:color w:val="222222"/>
          <w:kern w:val="0"/>
          <w:sz w:val="24"/>
          <w:szCs w:val="24"/>
          <w14:ligatures w14:val="none"/>
        </w:rPr>
        <w:t xml:space="preserve">your </w:t>
      </w:r>
      <w:r w:rsidRPr="00C36680">
        <w:rPr>
          <w:rFonts w:ascii="Times New Roman" w:eastAsia="Times New Roman" w:hAnsi="Times New Roman" w:cs="Times New Roman"/>
          <w:color w:val="222222"/>
          <w:kern w:val="0"/>
          <w:sz w:val="24"/>
          <w:szCs w:val="24"/>
          <w14:ligatures w14:val="none"/>
        </w:rPr>
        <w:t>consent.</w:t>
      </w:r>
    </w:p>
    <w:p w14:paraId="2383192C" w14:textId="77777777" w:rsidR="00C36680" w:rsidRPr="00C36680" w:rsidRDefault="00C36680" w:rsidP="00C36680">
      <w:pPr>
        <w:shd w:val="clear" w:color="auto" w:fill="FFFFFF"/>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C36680">
        <w:rPr>
          <w:rFonts w:ascii="Times New Roman" w:eastAsia="Times New Roman" w:hAnsi="Times New Roman" w:cs="Times New Roman"/>
          <w:b/>
          <w:bCs/>
          <w:color w:val="222222"/>
          <w:kern w:val="0"/>
          <w:sz w:val="24"/>
          <w:szCs w:val="24"/>
          <w14:ligatures w14:val="none"/>
        </w:rPr>
        <w:t>Notice Concerning Collection, Processing and Use of Personal Data</w:t>
      </w:r>
    </w:p>
    <w:p w14:paraId="77696ADF" w14:textId="44C9FBA0" w:rsidR="00C36680" w:rsidRPr="00C36680" w:rsidRDefault="00C36680" w:rsidP="00C36680">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proofErr w:type="gramStart"/>
      <w:r w:rsidRPr="00C36680">
        <w:rPr>
          <w:rFonts w:ascii="Times New Roman" w:eastAsia="Times New Roman" w:hAnsi="Times New Roman" w:cs="Times New Roman"/>
          <w:color w:val="222222"/>
          <w:kern w:val="0"/>
          <w:sz w:val="24"/>
          <w:szCs w:val="24"/>
          <w14:ligatures w14:val="none"/>
        </w:rPr>
        <w:t>In order to</w:t>
      </w:r>
      <w:proofErr w:type="gramEnd"/>
      <w:r w:rsidRPr="00C36680">
        <w:rPr>
          <w:rFonts w:ascii="Times New Roman" w:eastAsia="Times New Roman" w:hAnsi="Times New Roman" w:cs="Times New Roman"/>
          <w:color w:val="222222"/>
          <w:kern w:val="0"/>
          <w:sz w:val="24"/>
          <w:szCs w:val="24"/>
          <w14:ligatures w14:val="none"/>
        </w:rPr>
        <w:t xml:space="preserve"> participate in the recruitment process within the global recruitment program, you will be asked to complete and submit a candidate profile where certain personal information about yourself will be required to be provided to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 xml:space="preserve">. Information mandatory for the recruitment process will be marked. If you do not provide such information, we will not be able to consider your application. With your consent, your Personal Data may also be provided to other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 xml:space="preserve"> companies, to be considered for suitable positions at other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 xml:space="preserve"> locations.</w:t>
      </w:r>
      <w:r w:rsidRPr="00C36680">
        <w:rPr>
          <w:rFonts w:ascii="Times New Roman" w:eastAsia="Times New Roman" w:hAnsi="Times New Roman" w:cs="Times New Roman"/>
          <w:color w:val="222222"/>
          <w:kern w:val="0"/>
          <w:sz w:val="24"/>
          <w:szCs w:val="24"/>
          <w14:ligatures w14:val="none"/>
        </w:rPr>
        <w:br/>
        <w:t xml:space="preserve">This “Notice Concerning Collection, Processing and Use of Personal Data” (“Notice”) informs you how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 xml:space="preserve"> will collect, process, and use personally identified or identifiable information about you (your “Personal Data”) in connection with your profile.</w:t>
      </w:r>
    </w:p>
    <w:p w14:paraId="2235EE91" w14:textId="069C14CE" w:rsidR="00C36680" w:rsidRPr="00C36680" w:rsidRDefault="00C36680" w:rsidP="00C36680">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sidRPr="00C36680">
        <w:rPr>
          <w:rFonts w:ascii="Times New Roman" w:eastAsia="Times New Roman" w:hAnsi="Times New Roman" w:cs="Times New Roman"/>
          <w:b/>
          <w:bCs/>
          <w:color w:val="222222"/>
          <w:kern w:val="0"/>
          <w:sz w:val="24"/>
          <w:szCs w:val="24"/>
          <w14:ligatures w14:val="none"/>
        </w:rPr>
        <w:t>1. Legal Basis</w:t>
      </w:r>
      <w:r w:rsidRPr="00C36680">
        <w:rPr>
          <w:rFonts w:ascii="Times New Roman" w:eastAsia="Times New Roman" w:hAnsi="Times New Roman" w:cs="Times New Roman"/>
          <w:color w:val="222222"/>
          <w:kern w:val="0"/>
          <w:sz w:val="24"/>
          <w:szCs w:val="24"/>
          <w14:ligatures w14:val="none"/>
        </w:rPr>
        <w:br/>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 xml:space="preserve"> processes your data based on your consent, unless applicable law provides for another legal basis such as fulfilling a pre-contractual relationship.</w:t>
      </w:r>
    </w:p>
    <w:p w14:paraId="5AD23427" w14:textId="77777777" w:rsidR="009951CD" w:rsidRDefault="00C36680" w:rsidP="00C36680">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sidRPr="00C36680">
        <w:rPr>
          <w:rFonts w:ascii="Times New Roman" w:eastAsia="Times New Roman" w:hAnsi="Times New Roman" w:cs="Times New Roman"/>
          <w:b/>
          <w:bCs/>
          <w:color w:val="222222"/>
          <w:kern w:val="0"/>
          <w:sz w:val="24"/>
          <w:szCs w:val="24"/>
          <w14:ligatures w14:val="none"/>
        </w:rPr>
        <w:t>2. Data Categories and Purpose of Use</w:t>
      </w:r>
      <w:r w:rsidRPr="00C36680">
        <w:rPr>
          <w:rFonts w:ascii="Times New Roman" w:eastAsia="Times New Roman" w:hAnsi="Times New Roman" w:cs="Times New Roman"/>
          <w:color w:val="222222"/>
          <w:kern w:val="0"/>
          <w:sz w:val="24"/>
          <w:szCs w:val="24"/>
          <w14:ligatures w14:val="none"/>
        </w:rPr>
        <w:br/>
      </w:r>
    </w:p>
    <w:p w14:paraId="1EAD80C0" w14:textId="6AC320E7" w:rsidR="00307D3F" w:rsidRDefault="00C6558D" w:rsidP="00C36680">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w:t>
      </w:r>
      <w:proofErr w:type="spellStart"/>
      <w:r>
        <w:rPr>
          <w:rFonts w:ascii="Times New Roman" w:eastAsia="Times New Roman" w:hAnsi="Times New Roman" w:cs="Times New Roman"/>
          <w:color w:val="222222"/>
          <w:kern w:val="0"/>
          <w:sz w:val="24"/>
          <w:szCs w:val="24"/>
          <w14:ligatures w14:val="none"/>
        </w:rPr>
        <w:t>i</w:t>
      </w:r>
      <w:proofErr w:type="spellEnd"/>
      <w:r>
        <w:rPr>
          <w:rFonts w:ascii="Times New Roman" w:eastAsia="Times New Roman" w:hAnsi="Times New Roman" w:cs="Times New Roman"/>
          <w:color w:val="222222"/>
          <w:kern w:val="0"/>
          <w:sz w:val="24"/>
          <w:szCs w:val="24"/>
          <w14:ligatures w14:val="none"/>
        </w:rPr>
        <w:t xml:space="preserve">) </w:t>
      </w:r>
      <w:r w:rsidR="00307D3F" w:rsidRPr="009951CD">
        <w:rPr>
          <w:rFonts w:ascii="Times New Roman" w:eastAsia="Times New Roman" w:hAnsi="Times New Roman" w:cs="Times New Roman"/>
          <w:i/>
          <w:iCs/>
          <w:color w:val="222222"/>
          <w:kern w:val="0"/>
          <w:sz w:val="24"/>
          <w:szCs w:val="24"/>
          <w14:ligatures w14:val="none"/>
        </w:rPr>
        <w:t>Data Categories:</w:t>
      </w:r>
    </w:p>
    <w:p w14:paraId="0A0DE667" w14:textId="0FAA989D" w:rsidR="00C36680" w:rsidRDefault="00C36680" w:rsidP="00C36680">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sidRPr="00C36680">
        <w:rPr>
          <w:rFonts w:ascii="Times New Roman" w:eastAsia="Times New Roman" w:hAnsi="Times New Roman" w:cs="Times New Roman"/>
          <w:color w:val="222222"/>
          <w:kern w:val="0"/>
          <w:sz w:val="24"/>
          <w:szCs w:val="24"/>
          <w14:ligatures w14:val="none"/>
        </w:rPr>
        <w:t>The collection, processing and use of your Personal Data may involve the following data categories:</w:t>
      </w:r>
      <w:r w:rsidRPr="00C36680">
        <w:rPr>
          <w:rFonts w:ascii="Times New Roman" w:eastAsia="Times New Roman" w:hAnsi="Times New Roman" w:cs="Times New Roman"/>
          <w:color w:val="222222"/>
          <w:kern w:val="0"/>
          <w:sz w:val="24"/>
          <w:szCs w:val="24"/>
          <w14:ligatures w14:val="none"/>
        </w:rPr>
        <w:br/>
        <w:t>• Your contact information (e.g. your name, physical address, email address, phone number).</w:t>
      </w:r>
      <w:r w:rsidRPr="00C36680">
        <w:rPr>
          <w:rFonts w:ascii="Times New Roman" w:eastAsia="Times New Roman" w:hAnsi="Times New Roman" w:cs="Times New Roman"/>
          <w:color w:val="222222"/>
          <w:kern w:val="0"/>
          <w:sz w:val="24"/>
          <w:szCs w:val="24"/>
          <w14:ligatures w14:val="none"/>
        </w:rPr>
        <w:br/>
        <w:t>• Your CV or resume.</w:t>
      </w:r>
      <w:r w:rsidRPr="00C36680">
        <w:rPr>
          <w:rFonts w:ascii="Times New Roman" w:eastAsia="Times New Roman" w:hAnsi="Times New Roman" w:cs="Times New Roman"/>
          <w:color w:val="222222"/>
          <w:kern w:val="0"/>
          <w:sz w:val="24"/>
          <w:szCs w:val="24"/>
          <w14:ligatures w14:val="none"/>
        </w:rPr>
        <w:br/>
        <w:t>• Information about the job you applied for (e.g. position, scope of work, work location, salary, necessary abilities and experience).</w:t>
      </w:r>
      <w:r w:rsidRPr="00C36680">
        <w:rPr>
          <w:rFonts w:ascii="Times New Roman" w:eastAsia="Times New Roman" w:hAnsi="Times New Roman" w:cs="Times New Roman"/>
          <w:color w:val="222222"/>
          <w:kern w:val="0"/>
          <w:sz w:val="24"/>
          <w:szCs w:val="24"/>
          <w14:ligatures w14:val="none"/>
        </w:rPr>
        <w:br/>
      </w:r>
      <w:r w:rsidRPr="00C36680">
        <w:rPr>
          <w:rFonts w:ascii="Times New Roman" w:eastAsia="Times New Roman" w:hAnsi="Times New Roman" w:cs="Times New Roman"/>
          <w:color w:val="222222"/>
          <w:kern w:val="0"/>
          <w:sz w:val="24"/>
          <w:szCs w:val="24"/>
          <w14:ligatures w14:val="none"/>
        </w:rPr>
        <w:lastRenderedPageBreak/>
        <w:t>• Information about your prior work experience and employment (e.g. company, location, department, position, function, entry date, full or part-time, working hours).</w:t>
      </w:r>
      <w:r w:rsidRPr="00C36680">
        <w:rPr>
          <w:rFonts w:ascii="Times New Roman" w:eastAsia="Times New Roman" w:hAnsi="Times New Roman" w:cs="Times New Roman"/>
          <w:color w:val="222222"/>
          <w:kern w:val="0"/>
          <w:sz w:val="24"/>
          <w:szCs w:val="24"/>
          <w14:ligatures w14:val="none"/>
        </w:rPr>
        <w:br/>
        <w:t>• Information about your professional education and training (e.g. education level, related skills, degrees or certificates).</w:t>
      </w:r>
    </w:p>
    <w:p w14:paraId="1152B1E2" w14:textId="52826E56" w:rsidR="00C6558D" w:rsidRPr="00C36680" w:rsidRDefault="00C6558D" w:rsidP="00C36680">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xml:space="preserve">(ii) </w:t>
      </w:r>
      <w:r w:rsidRPr="009951CD">
        <w:rPr>
          <w:rFonts w:ascii="Times New Roman" w:eastAsia="Times New Roman" w:hAnsi="Times New Roman" w:cs="Times New Roman"/>
          <w:i/>
          <w:iCs/>
          <w:color w:val="222222"/>
          <w:kern w:val="0"/>
          <w:sz w:val="24"/>
          <w:szCs w:val="24"/>
          <w14:ligatures w14:val="none"/>
        </w:rPr>
        <w:t>Purpose of Use:</w:t>
      </w:r>
    </w:p>
    <w:p w14:paraId="5AE1F62E" w14:textId="77777777" w:rsidR="000617D1" w:rsidRDefault="00301F55" w:rsidP="008C6C91">
      <w:pPr>
        <w:tabs>
          <w:tab w:val="left" w:pos="630"/>
        </w:tabs>
        <w:spacing w:after="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NCEIG</w:t>
      </w:r>
      <w:r w:rsidR="00C36680" w:rsidRPr="00C36680">
        <w:rPr>
          <w:rFonts w:ascii="Times New Roman" w:eastAsia="Times New Roman" w:hAnsi="Times New Roman" w:cs="Times New Roman"/>
          <w:color w:val="222222"/>
          <w:kern w:val="0"/>
          <w:sz w:val="24"/>
          <w:szCs w:val="24"/>
          <w14:ligatures w14:val="none"/>
        </w:rPr>
        <w:t xml:space="preserve"> respects your privacy and is committed to complying with applicable privacy laws in those jurisdictions where we do business. In keeping with these obligations, </w:t>
      </w:r>
      <w:r>
        <w:rPr>
          <w:rFonts w:ascii="Times New Roman" w:eastAsia="Times New Roman" w:hAnsi="Times New Roman" w:cs="Times New Roman"/>
          <w:color w:val="222222"/>
          <w:kern w:val="0"/>
          <w:sz w:val="24"/>
          <w:szCs w:val="24"/>
          <w14:ligatures w14:val="none"/>
        </w:rPr>
        <w:t>NCEIG</w:t>
      </w:r>
      <w:r w:rsidR="00C36680" w:rsidRPr="00C36680">
        <w:rPr>
          <w:rFonts w:ascii="Times New Roman" w:eastAsia="Times New Roman" w:hAnsi="Times New Roman" w:cs="Times New Roman"/>
          <w:color w:val="222222"/>
          <w:kern w:val="0"/>
          <w:sz w:val="24"/>
          <w:szCs w:val="24"/>
          <w14:ligatures w14:val="none"/>
        </w:rPr>
        <w:t xml:space="preserve"> confirms that the collection, </w:t>
      </w:r>
      <w:proofErr w:type="gramStart"/>
      <w:r w:rsidR="00C36680" w:rsidRPr="00C36680">
        <w:rPr>
          <w:rFonts w:ascii="Times New Roman" w:eastAsia="Times New Roman" w:hAnsi="Times New Roman" w:cs="Times New Roman"/>
          <w:color w:val="222222"/>
          <w:kern w:val="0"/>
          <w:sz w:val="24"/>
          <w:szCs w:val="24"/>
          <w14:ligatures w14:val="none"/>
        </w:rPr>
        <w:t>processing</w:t>
      </w:r>
      <w:proofErr w:type="gramEnd"/>
      <w:r w:rsidR="00C36680" w:rsidRPr="00C36680">
        <w:rPr>
          <w:rFonts w:ascii="Times New Roman" w:eastAsia="Times New Roman" w:hAnsi="Times New Roman" w:cs="Times New Roman"/>
          <w:color w:val="222222"/>
          <w:kern w:val="0"/>
          <w:sz w:val="24"/>
          <w:szCs w:val="24"/>
          <w14:ligatures w14:val="none"/>
        </w:rPr>
        <w:t xml:space="preserve"> and use of your Personal Data will take place mainly in electronic form and that your Personal Data will only be used for following </w:t>
      </w:r>
      <w:r w:rsidR="00C36680" w:rsidRPr="000617D1">
        <w:rPr>
          <w:rFonts w:ascii="Times New Roman" w:eastAsia="Times New Roman" w:hAnsi="Times New Roman" w:cs="Times New Roman"/>
          <w:i/>
          <w:iCs/>
          <w:color w:val="222222"/>
          <w:kern w:val="0"/>
          <w:sz w:val="24"/>
          <w:szCs w:val="24"/>
          <w14:ligatures w14:val="none"/>
        </w:rPr>
        <w:t>purposes</w:t>
      </w:r>
      <w:r w:rsidR="00C36680" w:rsidRPr="00B93598">
        <w:rPr>
          <w:rFonts w:ascii="Times New Roman" w:eastAsia="Times New Roman" w:hAnsi="Times New Roman" w:cs="Times New Roman"/>
          <w:b/>
          <w:bCs/>
          <w:color w:val="222222"/>
          <w:kern w:val="0"/>
          <w:sz w:val="24"/>
          <w:szCs w:val="24"/>
          <w14:ligatures w14:val="none"/>
        </w:rPr>
        <w:t>:</w:t>
      </w:r>
      <w:r w:rsidR="00C36680" w:rsidRPr="00C36680">
        <w:rPr>
          <w:rFonts w:ascii="Times New Roman" w:eastAsia="Times New Roman" w:hAnsi="Times New Roman" w:cs="Times New Roman"/>
          <w:color w:val="222222"/>
          <w:kern w:val="0"/>
          <w:sz w:val="24"/>
          <w:szCs w:val="24"/>
          <w14:ligatures w14:val="none"/>
        </w:rPr>
        <w:br/>
      </w:r>
    </w:p>
    <w:p w14:paraId="25C6EE07" w14:textId="4E101AD3" w:rsidR="00C6558D" w:rsidRPr="009135FE" w:rsidRDefault="00C6558D" w:rsidP="008C6C91">
      <w:pPr>
        <w:pStyle w:val="ListParagraph"/>
        <w:numPr>
          <w:ilvl w:val="0"/>
          <w:numId w:val="7"/>
        </w:numPr>
        <w:tabs>
          <w:tab w:val="left" w:pos="630"/>
        </w:tabs>
        <w:spacing w:after="0"/>
        <w:ind w:hanging="270"/>
        <w:rPr>
          <w:rFonts w:ascii="Times New Roman" w:eastAsia="Times New Roman" w:hAnsi="Times New Roman" w:cs="Times New Roman"/>
          <w:color w:val="222222"/>
          <w:kern w:val="0"/>
          <w:sz w:val="24"/>
          <w:szCs w:val="24"/>
          <w14:ligatures w14:val="none"/>
        </w:rPr>
      </w:pPr>
      <w:r w:rsidRPr="009135FE">
        <w:rPr>
          <w:rFonts w:ascii="Times New Roman" w:eastAsia="Times New Roman" w:hAnsi="Times New Roman" w:cs="Times New Roman"/>
          <w:color w:val="222222"/>
          <w:kern w:val="0"/>
          <w:sz w:val="24"/>
          <w:szCs w:val="24"/>
          <w14:ligatures w14:val="none"/>
        </w:rPr>
        <w:t xml:space="preserve">To process your </w:t>
      </w:r>
      <w:proofErr w:type="gramStart"/>
      <w:r w:rsidRPr="009135FE">
        <w:rPr>
          <w:rFonts w:ascii="Times New Roman" w:eastAsia="Times New Roman" w:hAnsi="Times New Roman" w:cs="Times New Roman"/>
          <w:color w:val="222222"/>
          <w:kern w:val="0"/>
          <w:sz w:val="24"/>
          <w:szCs w:val="24"/>
          <w14:ligatures w14:val="none"/>
        </w:rPr>
        <w:t>application;</w:t>
      </w:r>
      <w:proofErr w:type="gramEnd"/>
    </w:p>
    <w:p w14:paraId="5BA64980" w14:textId="77777777" w:rsidR="00C6558D" w:rsidRPr="00CC08A2" w:rsidRDefault="00C6558D" w:rsidP="000617D1">
      <w:pPr>
        <w:numPr>
          <w:ilvl w:val="1"/>
          <w:numId w:val="2"/>
        </w:numPr>
        <w:tabs>
          <w:tab w:val="left" w:pos="630"/>
        </w:tabs>
        <w:spacing w:after="0"/>
        <w:ind w:hanging="990"/>
        <w:rPr>
          <w:rFonts w:ascii="Times New Roman" w:eastAsia="Times New Roman" w:hAnsi="Times New Roman" w:cs="Times New Roman"/>
          <w:color w:val="222222"/>
          <w:kern w:val="0"/>
          <w:sz w:val="24"/>
          <w:szCs w:val="24"/>
          <w14:ligatures w14:val="none"/>
        </w:rPr>
      </w:pPr>
      <w:r w:rsidRPr="00CC08A2">
        <w:rPr>
          <w:rFonts w:ascii="Times New Roman" w:eastAsia="Times New Roman" w:hAnsi="Times New Roman" w:cs="Times New Roman"/>
          <w:color w:val="222222"/>
          <w:kern w:val="0"/>
          <w:sz w:val="24"/>
          <w:szCs w:val="24"/>
          <w14:ligatures w14:val="none"/>
        </w:rPr>
        <w:t xml:space="preserve">To assess qualifications and personal </w:t>
      </w:r>
      <w:proofErr w:type="gramStart"/>
      <w:r w:rsidRPr="00CC08A2">
        <w:rPr>
          <w:rFonts w:ascii="Times New Roman" w:eastAsia="Times New Roman" w:hAnsi="Times New Roman" w:cs="Times New Roman"/>
          <w:color w:val="222222"/>
          <w:kern w:val="0"/>
          <w:sz w:val="24"/>
          <w:szCs w:val="24"/>
          <w14:ligatures w14:val="none"/>
        </w:rPr>
        <w:t>experience;</w:t>
      </w:r>
      <w:proofErr w:type="gramEnd"/>
    </w:p>
    <w:p w14:paraId="155E8DDE" w14:textId="4785491A" w:rsidR="00C6558D" w:rsidRPr="00CC08A2" w:rsidRDefault="00C6558D" w:rsidP="000617D1">
      <w:pPr>
        <w:numPr>
          <w:ilvl w:val="1"/>
          <w:numId w:val="2"/>
        </w:numPr>
        <w:tabs>
          <w:tab w:val="clear" w:pos="1440"/>
          <w:tab w:val="num" w:pos="450"/>
          <w:tab w:val="left" w:pos="630"/>
        </w:tabs>
        <w:spacing w:after="0"/>
        <w:ind w:left="90" w:firstLine="360"/>
        <w:rPr>
          <w:rFonts w:ascii="Times New Roman" w:eastAsia="Times New Roman" w:hAnsi="Times New Roman" w:cs="Times New Roman"/>
          <w:color w:val="222222"/>
          <w:kern w:val="0"/>
          <w:sz w:val="24"/>
          <w:szCs w:val="24"/>
          <w14:ligatures w14:val="none"/>
        </w:rPr>
      </w:pPr>
      <w:r w:rsidRPr="00CC08A2">
        <w:rPr>
          <w:rFonts w:ascii="Times New Roman" w:eastAsia="Times New Roman" w:hAnsi="Times New Roman" w:cs="Times New Roman"/>
          <w:color w:val="222222"/>
          <w:kern w:val="0"/>
          <w:sz w:val="24"/>
          <w:szCs w:val="24"/>
          <w14:ligatures w14:val="none"/>
        </w:rPr>
        <w:t xml:space="preserve">To display further suitable jobs to you as part of your personal user interface in the Job Application </w:t>
      </w:r>
      <w:r w:rsidR="006E5B5D">
        <w:rPr>
          <w:rFonts w:ascii="Times New Roman" w:eastAsia="Times New Roman" w:hAnsi="Times New Roman" w:cs="Times New Roman"/>
          <w:color w:val="222222"/>
          <w:kern w:val="0"/>
          <w:sz w:val="24"/>
          <w:szCs w:val="24"/>
          <w14:ligatures w14:val="none"/>
        </w:rPr>
        <w:t>P</w:t>
      </w:r>
      <w:r w:rsidRPr="00CC08A2">
        <w:rPr>
          <w:rFonts w:ascii="Times New Roman" w:eastAsia="Times New Roman" w:hAnsi="Times New Roman" w:cs="Times New Roman"/>
          <w:color w:val="222222"/>
          <w:kern w:val="0"/>
          <w:sz w:val="24"/>
          <w:szCs w:val="24"/>
          <w14:ligatures w14:val="none"/>
        </w:rPr>
        <w:t>ortal; and</w:t>
      </w:r>
    </w:p>
    <w:p w14:paraId="6775335F" w14:textId="77777777" w:rsidR="00C6558D" w:rsidRPr="00CC08A2" w:rsidRDefault="00C6558D" w:rsidP="00CC08A2">
      <w:pPr>
        <w:numPr>
          <w:ilvl w:val="1"/>
          <w:numId w:val="2"/>
        </w:numPr>
        <w:tabs>
          <w:tab w:val="left" w:pos="630"/>
        </w:tabs>
        <w:spacing w:after="0"/>
        <w:ind w:hanging="990"/>
        <w:rPr>
          <w:rFonts w:ascii="Times New Roman" w:eastAsia="Times New Roman" w:hAnsi="Times New Roman" w:cs="Times New Roman"/>
          <w:color w:val="222222"/>
          <w:kern w:val="0"/>
          <w:sz w:val="24"/>
          <w:szCs w:val="24"/>
          <w14:ligatures w14:val="none"/>
        </w:rPr>
      </w:pPr>
      <w:r w:rsidRPr="00CC08A2">
        <w:rPr>
          <w:rFonts w:ascii="Times New Roman" w:eastAsia="Times New Roman" w:hAnsi="Times New Roman" w:cs="Times New Roman"/>
          <w:color w:val="222222"/>
          <w:kern w:val="0"/>
          <w:sz w:val="24"/>
          <w:szCs w:val="24"/>
          <w14:ligatures w14:val="none"/>
        </w:rPr>
        <w:t>To provide you with information, materials and invitations related to your profile.</w:t>
      </w:r>
    </w:p>
    <w:p w14:paraId="1640A66C" w14:textId="66D9FD83" w:rsidR="00C6558D" w:rsidRPr="00CC08A2" w:rsidRDefault="00C6558D" w:rsidP="00CC08A2">
      <w:pPr>
        <w:tabs>
          <w:tab w:val="left" w:pos="630"/>
        </w:tabs>
        <w:spacing w:after="0"/>
        <w:ind w:firstLine="90"/>
        <w:rPr>
          <w:rFonts w:ascii="Times New Roman" w:eastAsia="Times New Roman" w:hAnsi="Times New Roman" w:cs="Times New Roman"/>
          <w:color w:val="222222"/>
          <w:kern w:val="0"/>
          <w:sz w:val="24"/>
          <w:szCs w:val="24"/>
          <w14:ligatures w14:val="none"/>
        </w:rPr>
      </w:pPr>
      <w:r w:rsidRPr="00CC08A2">
        <w:rPr>
          <w:rFonts w:ascii="Times New Roman" w:eastAsia="Times New Roman" w:hAnsi="Times New Roman" w:cs="Times New Roman"/>
          <w:color w:val="222222"/>
          <w:kern w:val="0"/>
          <w:sz w:val="24"/>
          <w:szCs w:val="24"/>
          <w14:ligatures w14:val="none"/>
        </w:rPr>
        <w:t>NCEIG processes Application Data for the following purposes:</w:t>
      </w:r>
    </w:p>
    <w:p w14:paraId="493D27B8" w14:textId="77777777" w:rsidR="00C6558D" w:rsidRPr="00CC08A2" w:rsidRDefault="00C6558D" w:rsidP="00CC08A2">
      <w:pPr>
        <w:numPr>
          <w:ilvl w:val="1"/>
          <w:numId w:val="2"/>
        </w:numPr>
        <w:tabs>
          <w:tab w:val="left" w:pos="630"/>
          <w:tab w:val="left" w:pos="1440"/>
        </w:tabs>
        <w:spacing w:after="0"/>
        <w:ind w:hanging="990"/>
        <w:rPr>
          <w:rFonts w:ascii="Times New Roman" w:eastAsia="Times New Roman" w:hAnsi="Times New Roman" w:cs="Times New Roman"/>
          <w:color w:val="222222"/>
          <w:kern w:val="0"/>
          <w:sz w:val="24"/>
          <w:szCs w:val="24"/>
          <w14:ligatures w14:val="none"/>
        </w:rPr>
      </w:pPr>
      <w:r w:rsidRPr="00CC08A2">
        <w:rPr>
          <w:rFonts w:ascii="Times New Roman" w:eastAsia="Times New Roman" w:hAnsi="Times New Roman" w:cs="Times New Roman"/>
          <w:color w:val="222222"/>
          <w:kern w:val="0"/>
          <w:sz w:val="24"/>
          <w:szCs w:val="24"/>
          <w14:ligatures w14:val="none"/>
        </w:rPr>
        <w:t>To process your application; and</w:t>
      </w:r>
    </w:p>
    <w:p w14:paraId="4A29974F" w14:textId="77777777" w:rsidR="00C6558D" w:rsidRPr="00CC08A2" w:rsidRDefault="00C6558D" w:rsidP="00CC08A2">
      <w:pPr>
        <w:numPr>
          <w:ilvl w:val="1"/>
          <w:numId w:val="2"/>
        </w:numPr>
        <w:tabs>
          <w:tab w:val="left" w:pos="630"/>
        </w:tabs>
        <w:spacing w:after="0"/>
        <w:ind w:hanging="990"/>
        <w:rPr>
          <w:rFonts w:ascii="Times New Roman" w:eastAsia="Times New Roman" w:hAnsi="Times New Roman" w:cs="Times New Roman"/>
          <w:color w:val="222222"/>
          <w:kern w:val="0"/>
          <w:sz w:val="24"/>
          <w:szCs w:val="24"/>
          <w14:ligatures w14:val="none"/>
        </w:rPr>
      </w:pPr>
      <w:r w:rsidRPr="00CC08A2">
        <w:rPr>
          <w:rFonts w:ascii="Times New Roman" w:eastAsia="Times New Roman" w:hAnsi="Times New Roman" w:cs="Times New Roman"/>
          <w:color w:val="222222"/>
          <w:kern w:val="0"/>
          <w:sz w:val="24"/>
          <w:szCs w:val="24"/>
          <w14:ligatures w14:val="none"/>
        </w:rPr>
        <w:t>To assess qualifications and personal experience.</w:t>
      </w:r>
    </w:p>
    <w:p w14:paraId="389E86E5" w14:textId="3E479F74" w:rsidR="00C6558D" w:rsidRPr="00CC08A2" w:rsidRDefault="0065388E" w:rsidP="00CC08A2">
      <w:pPr>
        <w:tabs>
          <w:tab w:val="left" w:pos="630"/>
        </w:tabs>
        <w:spacing w:after="0"/>
        <w:ind w:firstLine="90"/>
        <w:rPr>
          <w:rFonts w:ascii="Times New Roman" w:eastAsia="Times New Roman" w:hAnsi="Times New Roman" w:cs="Times New Roman"/>
          <w:color w:val="222222"/>
          <w:kern w:val="0"/>
          <w:sz w:val="24"/>
          <w:szCs w:val="24"/>
          <w14:ligatures w14:val="none"/>
        </w:rPr>
      </w:pPr>
      <w:r w:rsidRPr="00CC08A2">
        <w:rPr>
          <w:rFonts w:ascii="Times New Roman" w:eastAsia="Times New Roman" w:hAnsi="Times New Roman" w:cs="Times New Roman"/>
          <w:color w:val="222222"/>
          <w:kern w:val="0"/>
          <w:sz w:val="24"/>
          <w:szCs w:val="24"/>
          <w14:ligatures w14:val="none"/>
        </w:rPr>
        <w:t>NCEIG</w:t>
      </w:r>
      <w:r w:rsidR="00C6558D" w:rsidRPr="00CC08A2">
        <w:rPr>
          <w:rFonts w:ascii="Times New Roman" w:eastAsia="Times New Roman" w:hAnsi="Times New Roman" w:cs="Times New Roman"/>
          <w:color w:val="222222"/>
          <w:kern w:val="0"/>
          <w:sz w:val="24"/>
          <w:szCs w:val="24"/>
          <w14:ligatures w14:val="none"/>
        </w:rPr>
        <w:t xml:space="preserve"> processes your Get Matched Data for the following purposes:</w:t>
      </w:r>
    </w:p>
    <w:p w14:paraId="34A9C6D3" w14:textId="732949A5" w:rsidR="00C6558D" w:rsidRPr="00CC08A2" w:rsidRDefault="00C6558D" w:rsidP="00CC08A2">
      <w:pPr>
        <w:numPr>
          <w:ilvl w:val="1"/>
          <w:numId w:val="2"/>
        </w:numPr>
        <w:tabs>
          <w:tab w:val="clear" w:pos="1440"/>
          <w:tab w:val="num" w:pos="450"/>
          <w:tab w:val="left" w:pos="630"/>
        </w:tabs>
        <w:spacing w:after="0"/>
        <w:ind w:left="90" w:firstLine="450"/>
        <w:rPr>
          <w:rFonts w:ascii="Times New Roman" w:eastAsia="Times New Roman" w:hAnsi="Times New Roman" w:cs="Times New Roman"/>
          <w:color w:val="222222"/>
          <w:kern w:val="0"/>
          <w:sz w:val="24"/>
          <w:szCs w:val="24"/>
          <w14:ligatures w14:val="none"/>
        </w:rPr>
      </w:pPr>
      <w:r w:rsidRPr="00CC08A2">
        <w:rPr>
          <w:rFonts w:ascii="Times New Roman" w:eastAsia="Times New Roman" w:hAnsi="Times New Roman" w:cs="Times New Roman"/>
          <w:color w:val="222222"/>
          <w:kern w:val="0"/>
          <w:sz w:val="24"/>
          <w:szCs w:val="24"/>
          <w14:ligatures w14:val="none"/>
        </w:rPr>
        <w:t xml:space="preserve">To allow the Job Application Portal to make automated proposals for suitable jobs and to help you </w:t>
      </w:r>
      <w:r w:rsidR="006E5B5D" w:rsidRPr="00CC08A2">
        <w:rPr>
          <w:rFonts w:ascii="Times New Roman" w:eastAsia="Times New Roman" w:hAnsi="Times New Roman" w:cs="Times New Roman"/>
          <w:color w:val="222222"/>
          <w:kern w:val="0"/>
          <w:sz w:val="24"/>
          <w:szCs w:val="24"/>
          <w14:ligatures w14:val="none"/>
        </w:rPr>
        <w:t>find</w:t>
      </w:r>
      <w:r w:rsidRPr="00CC08A2">
        <w:rPr>
          <w:rFonts w:ascii="Times New Roman" w:eastAsia="Times New Roman" w:hAnsi="Times New Roman" w:cs="Times New Roman"/>
          <w:color w:val="222222"/>
          <w:kern w:val="0"/>
          <w:sz w:val="24"/>
          <w:szCs w:val="24"/>
          <w14:ligatures w14:val="none"/>
        </w:rPr>
        <w:t xml:space="preserve"> the open job position(s) that best fit your skills and talents.</w:t>
      </w:r>
    </w:p>
    <w:p w14:paraId="703D5900" w14:textId="3DBB27C4" w:rsidR="00C6558D" w:rsidRPr="00CC08A2" w:rsidRDefault="0065388E" w:rsidP="00CC08A2">
      <w:pPr>
        <w:tabs>
          <w:tab w:val="left" w:pos="630"/>
        </w:tabs>
        <w:spacing w:after="0"/>
        <w:ind w:firstLine="90"/>
        <w:rPr>
          <w:rFonts w:ascii="Times New Roman" w:eastAsia="Times New Roman" w:hAnsi="Times New Roman" w:cs="Times New Roman"/>
          <w:color w:val="222222"/>
          <w:kern w:val="0"/>
          <w:sz w:val="24"/>
          <w:szCs w:val="24"/>
          <w14:ligatures w14:val="none"/>
        </w:rPr>
      </w:pPr>
      <w:r w:rsidRPr="00CC08A2">
        <w:rPr>
          <w:rFonts w:ascii="Times New Roman" w:eastAsia="Times New Roman" w:hAnsi="Times New Roman" w:cs="Times New Roman"/>
          <w:color w:val="222222"/>
          <w:kern w:val="0"/>
          <w:sz w:val="24"/>
          <w:szCs w:val="24"/>
          <w14:ligatures w14:val="none"/>
        </w:rPr>
        <w:t>NCEIG</w:t>
      </w:r>
      <w:r w:rsidR="00C6558D" w:rsidRPr="00CC08A2">
        <w:rPr>
          <w:rFonts w:ascii="Times New Roman" w:eastAsia="Times New Roman" w:hAnsi="Times New Roman" w:cs="Times New Roman"/>
          <w:color w:val="222222"/>
          <w:kern w:val="0"/>
          <w:sz w:val="24"/>
          <w:szCs w:val="24"/>
          <w14:ligatures w14:val="none"/>
        </w:rPr>
        <w:t xml:space="preserve"> further processes Your Data for the following purposes:</w:t>
      </w:r>
    </w:p>
    <w:p w14:paraId="7C8C58B8" w14:textId="7948C524" w:rsidR="00C6558D" w:rsidRPr="00CC08A2" w:rsidRDefault="00C6558D" w:rsidP="00CC08A2">
      <w:pPr>
        <w:numPr>
          <w:ilvl w:val="1"/>
          <w:numId w:val="2"/>
        </w:numPr>
        <w:tabs>
          <w:tab w:val="clear" w:pos="1440"/>
          <w:tab w:val="num" w:pos="540"/>
          <w:tab w:val="left" w:pos="630"/>
        </w:tabs>
        <w:spacing w:after="0"/>
        <w:ind w:left="0" w:firstLine="540"/>
        <w:rPr>
          <w:rFonts w:ascii="Times New Roman" w:eastAsia="Times New Roman" w:hAnsi="Times New Roman" w:cs="Times New Roman"/>
          <w:color w:val="222222"/>
          <w:kern w:val="0"/>
          <w:sz w:val="24"/>
          <w:szCs w:val="24"/>
          <w14:ligatures w14:val="none"/>
        </w:rPr>
      </w:pPr>
      <w:r w:rsidRPr="00CC08A2">
        <w:rPr>
          <w:rFonts w:ascii="Times New Roman" w:eastAsia="Times New Roman" w:hAnsi="Times New Roman" w:cs="Times New Roman"/>
          <w:color w:val="222222"/>
          <w:kern w:val="0"/>
          <w:sz w:val="24"/>
          <w:szCs w:val="24"/>
          <w14:ligatures w14:val="none"/>
        </w:rPr>
        <w:t xml:space="preserve">To provide Job Application Portal services and functions which </w:t>
      </w:r>
      <w:proofErr w:type="gramStart"/>
      <w:r w:rsidRPr="00CC08A2">
        <w:rPr>
          <w:rFonts w:ascii="Times New Roman" w:eastAsia="Times New Roman" w:hAnsi="Times New Roman" w:cs="Times New Roman"/>
          <w:color w:val="222222"/>
          <w:kern w:val="0"/>
          <w:sz w:val="24"/>
          <w:szCs w:val="24"/>
          <w14:ligatures w14:val="none"/>
        </w:rPr>
        <w:t>include:</w:t>
      </w:r>
      <w:proofErr w:type="gramEnd"/>
      <w:r w:rsidRPr="00CC08A2">
        <w:rPr>
          <w:rFonts w:ascii="Times New Roman" w:eastAsia="Times New Roman" w:hAnsi="Times New Roman" w:cs="Times New Roman"/>
          <w:color w:val="222222"/>
          <w:kern w:val="0"/>
          <w:sz w:val="24"/>
          <w:szCs w:val="24"/>
          <w14:ligatures w14:val="none"/>
        </w:rPr>
        <w:t xml:space="preserve"> creating and administering your online account; updating, securing, and troubleshooting; providing support; as well as improving and developing the Job Application Portal and our </w:t>
      </w:r>
      <w:r w:rsidR="003E21E7">
        <w:rPr>
          <w:rFonts w:ascii="Times New Roman" w:eastAsia="Times New Roman" w:hAnsi="Times New Roman" w:cs="Times New Roman"/>
          <w:color w:val="222222"/>
          <w:kern w:val="0"/>
          <w:sz w:val="24"/>
          <w:szCs w:val="24"/>
          <w14:ligatures w14:val="none"/>
        </w:rPr>
        <w:t>r</w:t>
      </w:r>
      <w:r w:rsidRPr="00CC08A2">
        <w:rPr>
          <w:rFonts w:ascii="Times New Roman" w:eastAsia="Times New Roman" w:hAnsi="Times New Roman" w:cs="Times New Roman"/>
          <w:color w:val="222222"/>
          <w:kern w:val="0"/>
          <w:sz w:val="24"/>
          <w:szCs w:val="24"/>
          <w14:ligatures w14:val="none"/>
        </w:rPr>
        <w:t>ecruiting processes and services.</w:t>
      </w:r>
    </w:p>
    <w:p w14:paraId="2F3497A3" w14:textId="77777777" w:rsidR="00C6558D" w:rsidRPr="00CC08A2" w:rsidRDefault="00C6558D" w:rsidP="0001012A">
      <w:pPr>
        <w:numPr>
          <w:ilvl w:val="1"/>
          <w:numId w:val="2"/>
        </w:numPr>
        <w:tabs>
          <w:tab w:val="clear" w:pos="1440"/>
          <w:tab w:val="num" w:pos="540"/>
          <w:tab w:val="left" w:pos="630"/>
        </w:tabs>
        <w:spacing w:after="0" w:line="240" w:lineRule="auto"/>
        <w:ind w:left="0" w:firstLine="540"/>
        <w:rPr>
          <w:rFonts w:ascii="Times New Roman" w:eastAsia="Times New Roman" w:hAnsi="Times New Roman" w:cs="Times New Roman"/>
          <w:color w:val="222222"/>
          <w:kern w:val="0"/>
          <w:sz w:val="24"/>
          <w:szCs w:val="24"/>
          <w14:ligatures w14:val="none"/>
        </w:rPr>
      </w:pPr>
      <w:r w:rsidRPr="00CC08A2">
        <w:rPr>
          <w:rFonts w:ascii="Times New Roman" w:eastAsia="Times New Roman" w:hAnsi="Times New Roman" w:cs="Times New Roman"/>
          <w:color w:val="222222"/>
          <w:kern w:val="0"/>
          <w:sz w:val="24"/>
          <w:szCs w:val="24"/>
          <w14:ligatures w14:val="none"/>
        </w:rPr>
        <w:t>As reasonably necessary to establish or preserve a legal claim or defense; and to prevent fraud or other illegal activities, including attacks on our information technology systems.</w:t>
      </w:r>
    </w:p>
    <w:p w14:paraId="6486E337" w14:textId="39FCD304" w:rsidR="00C36680" w:rsidRPr="00C36680" w:rsidRDefault="00C36680" w:rsidP="003E5BD8">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sidRPr="00C36680">
        <w:rPr>
          <w:rFonts w:ascii="Times New Roman" w:eastAsia="Times New Roman" w:hAnsi="Times New Roman" w:cs="Times New Roman"/>
          <w:b/>
          <w:bCs/>
          <w:color w:val="222222"/>
          <w:kern w:val="0"/>
          <w:sz w:val="24"/>
          <w:szCs w:val="24"/>
          <w14:ligatures w14:val="none"/>
        </w:rPr>
        <w:t>3. Access to Your Personal Data (Recipients)</w:t>
      </w:r>
      <w:r w:rsidRPr="00C36680">
        <w:rPr>
          <w:rFonts w:ascii="Times New Roman" w:eastAsia="Times New Roman" w:hAnsi="Times New Roman" w:cs="Times New Roman"/>
          <w:color w:val="222222"/>
          <w:kern w:val="0"/>
          <w:sz w:val="24"/>
          <w:szCs w:val="24"/>
          <w14:ligatures w14:val="none"/>
        </w:rPr>
        <w:br/>
        <w:t xml:space="preserve">In order to process your information in connection with a potential employment opportunity or </w:t>
      </w:r>
      <w:r w:rsidRPr="001134E4">
        <w:rPr>
          <w:rFonts w:ascii="Times New Roman" w:eastAsia="Times New Roman" w:hAnsi="Times New Roman" w:cs="Times New Roman"/>
          <w:color w:val="222222"/>
          <w:kern w:val="0"/>
          <w:sz w:val="24"/>
          <w:szCs w:val="24"/>
          <w14:ligatures w14:val="none"/>
        </w:rPr>
        <w:t xml:space="preserve">placement, your Personal Data may be shared and accessed by authorized personnel within the </w:t>
      </w:r>
      <w:r w:rsidR="00301F55" w:rsidRPr="001134E4">
        <w:rPr>
          <w:rFonts w:ascii="Times New Roman" w:eastAsia="Times New Roman" w:hAnsi="Times New Roman" w:cs="Times New Roman"/>
          <w:color w:val="222222"/>
          <w:kern w:val="0"/>
          <w:sz w:val="24"/>
          <w:szCs w:val="24"/>
          <w14:ligatures w14:val="none"/>
        </w:rPr>
        <w:t>NCEIG</w:t>
      </w:r>
      <w:r w:rsidRPr="001134E4">
        <w:rPr>
          <w:rFonts w:ascii="Times New Roman" w:eastAsia="Times New Roman" w:hAnsi="Times New Roman" w:cs="Times New Roman"/>
          <w:color w:val="222222"/>
          <w:kern w:val="0"/>
          <w:sz w:val="24"/>
          <w:szCs w:val="24"/>
          <w14:ligatures w14:val="none"/>
        </w:rPr>
        <w:t xml:space="preserve"> Group Companies (e.g. personnel responsible for the recruiting process, “Authorized </w:t>
      </w:r>
      <w:r w:rsidRPr="00971306">
        <w:rPr>
          <w:rFonts w:ascii="Times New Roman" w:eastAsia="Times New Roman" w:hAnsi="Times New Roman" w:cs="Times New Roman"/>
          <w:color w:val="222222"/>
          <w:kern w:val="0"/>
          <w:sz w:val="24"/>
          <w:szCs w:val="24"/>
          <w14:ligatures w14:val="none"/>
        </w:rPr>
        <w:t>Personnel</w:t>
      </w:r>
      <w:r w:rsidRPr="00971306">
        <w:rPr>
          <w:rFonts w:ascii="Times New Roman" w:eastAsia="Times New Roman" w:hAnsi="Times New Roman" w:cs="Times New Roman"/>
          <w:kern w:val="0"/>
          <w:sz w:val="24"/>
          <w:szCs w:val="24"/>
          <w14:ligatures w14:val="none"/>
        </w:rPr>
        <w:t xml:space="preserve">”). As a result, your Personal Data may be transferred to and/or accessible by </w:t>
      </w:r>
      <w:r w:rsidR="00746974" w:rsidRPr="00971306">
        <w:rPr>
          <w:rFonts w:ascii="Times New Roman" w:eastAsia="Times New Roman" w:hAnsi="Times New Roman" w:cs="Times New Roman"/>
          <w:kern w:val="0"/>
          <w:sz w:val="24"/>
          <w:szCs w:val="24"/>
          <w14:ligatures w14:val="none"/>
        </w:rPr>
        <w:t xml:space="preserve">NCEIG </w:t>
      </w:r>
      <w:r w:rsidR="00746974" w:rsidRPr="00971306">
        <w:rPr>
          <w:rFonts w:ascii="Times New Roman" w:hAnsi="Times New Roman" w:cs="Times New Roman"/>
          <w:sz w:val="24"/>
          <w:szCs w:val="24"/>
          <w:shd w:val="clear" w:color="auto" w:fill="FFFFFF"/>
        </w:rPr>
        <w:t xml:space="preserve">in the United States of America, </w:t>
      </w:r>
      <w:r w:rsidR="003C0262" w:rsidRPr="00971306">
        <w:rPr>
          <w:rFonts w:ascii="Times New Roman" w:hAnsi="Times New Roman" w:cs="Times New Roman"/>
          <w:sz w:val="24"/>
          <w:szCs w:val="24"/>
          <w:shd w:val="clear" w:color="auto" w:fill="FFFFFF"/>
        </w:rPr>
        <w:t xml:space="preserve">to Nikkiso headquarters in Japan, and </w:t>
      </w:r>
      <w:r w:rsidR="00746974" w:rsidRPr="00971306">
        <w:rPr>
          <w:rFonts w:ascii="Times New Roman" w:hAnsi="Times New Roman" w:cs="Times New Roman"/>
          <w:sz w:val="24"/>
          <w:szCs w:val="24"/>
          <w:shd w:val="clear" w:color="auto" w:fill="FFFFFF"/>
        </w:rPr>
        <w:t xml:space="preserve">to any </w:t>
      </w:r>
      <w:r w:rsidR="004A21AC">
        <w:rPr>
          <w:rFonts w:ascii="Times New Roman" w:hAnsi="Times New Roman" w:cs="Times New Roman"/>
          <w:sz w:val="24"/>
          <w:szCs w:val="24"/>
          <w:shd w:val="clear" w:color="auto" w:fill="FFFFFF"/>
        </w:rPr>
        <w:t xml:space="preserve">relevant </w:t>
      </w:r>
      <w:r w:rsidR="003C0262" w:rsidRPr="00971306">
        <w:rPr>
          <w:rFonts w:ascii="Times New Roman" w:hAnsi="Times New Roman" w:cs="Times New Roman"/>
          <w:sz w:val="24"/>
          <w:szCs w:val="24"/>
          <w:shd w:val="clear" w:color="auto" w:fill="FFFFFF"/>
        </w:rPr>
        <w:t>NCEIG</w:t>
      </w:r>
      <w:r w:rsidR="00746974" w:rsidRPr="00971306">
        <w:rPr>
          <w:rFonts w:ascii="Times New Roman" w:hAnsi="Times New Roman" w:cs="Times New Roman"/>
          <w:sz w:val="24"/>
          <w:szCs w:val="24"/>
          <w:shd w:val="clear" w:color="auto" w:fill="FFFFFF"/>
        </w:rPr>
        <w:t xml:space="preserve"> </w:t>
      </w:r>
      <w:r w:rsidR="004A21AC">
        <w:rPr>
          <w:rFonts w:ascii="Times New Roman" w:hAnsi="Times New Roman" w:cs="Times New Roman"/>
          <w:sz w:val="24"/>
          <w:szCs w:val="24"/>
          <w:shd w:val="clear" w:color="auto" w:fill="FFFFFF"/>
        </w:rPr>
        <w:t>Group Company</w:t>
      </w:r>
      <w:r w:rsidR="003C0262" w:rsidRPr="00971306">
        <w:rPr>
          <w:rFonts w:ascii="Times New Roman" w:hAnsi="Times New Roman" w:cs="Times New Roman"/>
          <w:sz w:val="24"/>
          <w:szCs w:val="24"/>
          <w:shd w:val="clear" w:color="auto" w:fill="FFFFFF"/>
        </w:rPr>
        <w:t xml:space="preserve"> </w:t>
      </w:r>
      <w:r w:rsidR="00746974" w:rsidRPr="00971306">
        <w:rPr>
          <w:rFonts w:ascii="Times New Roman" w:hAnsi="Times New Roman" w:cs="Times New Roman"/>
          <w:sz w:val="24"/>
          <w:szCs w:val="24"/>
          <w:shd w:val="clear" w:color="auto" w:fill="FFFFFF"/>
        </w:rPr>
        <w:t>worldwide</w:t>
      </w:r>
      <w:r w:rsidR="004A21AC">
        <w:rPr>
          <w:rFonts w:ascii="Times New Roman" w:hAnsi="Times New Roman" w:cs="Times New Roman"/>
          <w:sz w:val="24"/>
          <w:szCs w:val="24"/>
          <w:shd w:val="clear" w:color="auto" w:fill="FFFFFF"/>
        </w:rPr>
        <w:t xml:space="preserve"> listed in Section 7 hereof</w:t>
      </w:r>
      <w:r w:rsidRPr="00971306">
        <w:rPr>
          <w:rFonts w:ascii="Times New Roman" w:eastAsia="Times New Roman" w:hAnsi="Times New Roman" w:cs="Times New Roman"/>
          <w:kern w:val="0"/>
          <w:sz w:val="24"/>
          <w:szCs w:val="24"/>
          <w14:ligatures w14:val="none"/>
        </w:rPr>
        <w:t xml:space="preserve">. </w:t>
      </w:r>
      <w:r w:rsidR="00301F55" w:rsidRPr="00971306">
        <w:rPr>
          <w:rFonts w:ascii="Times New Roman" w:eastAsia="Times New Roman" w:hAnsi="Times New Roman" w:cs="Times New Roman"/>
          <w:kern w:val="0"/>
          <w:sz w:val="24"/>
          <w:szCs w:val="24"/>
          <w14:ligatures w14:val="none"/>
        </w:rPr>
        <w:t>NCEIG</w:t>
      </w:r>
      <w:r w:rsidR="001134E4" w:rsidRPr="00971306">
        <w:rPr>
          <w:rFonts w:ascii="Times New Roman" w:eastAsia="Times New Roman" w:hAnsi="Times New Roman" w:cs="Times New Roman"/>
          <w:kern w:val="0"/>
          <w:sz w:val="24"/>
          <w:szCs w:val="24"/>
          <w14:ligatures w14:val="none"/>
        </w:rPr>
        <w:t>,</w:t>
      </w:r>
      <w:r w:rsidRPr="00971306">
        <w:rPr>
          <w:rFonts w:ascii="Times New Roman" w:eastAsia="Times New Roman" w:hAnsi="Times New Roman" w:cs="Times New Roman"/>
          <w:kern w:val="0"/>
          <w:sz w:val="24"/>
          <w:szCs w:val="24"/>
          <w14:ligatures w14:val="none"/>
        </w:rPr>
        <w:t xml:space="preserve"> as well as any of </w:t>
      </w:r>
      <w:r w:rsidR="001A1440">
        <w:rPr>
          <w:rFonts w:ascii="Times New Roman" w:eastAsia="Times New Roman" w:hAnsi="Times New Roman" w:cs="Times New Roman"/>
          <w:color w:val="222222"/>
          <w:kern w:val="0"/>
          <w:sz w:val="24"/>
          <w:szCs w:val="24"/>
          <w14:ligatures w14:val="none"/>
        </w:rPr>
        <w:t>NCEIG</w:t>
      </w:r>
      <w:r w:rsidR="001A1440" w:rsidRPr="00C36680">
        <w:rPr>
          <w:rFonts w:ascii="Times New Roman" w:eastAsia="Times New Roman" w:hAnsi="Times New Roman" w:cs="Times New Roman"/>
          <w:color w:val="222222"/>
          <w:kern w:val="0"/>
          <w:sz w:val="24"/>
          <w:szCs w:val="24"/>
          <w14:ligatures w14:val="none"/>
        </w:rPr>
        <w:t xml:space="preserve"> Group Companies </w:t>
      </w:r>
      <w:r w:rsidRPr="00971306">
        <w:rPr>
          <w:rFonts w:ascii="Times New Roman" w:eastAsia="Times New Roman" w:hAnsi="Times New Roman" w:cs="Times New Roman"/>
          <w:kern w:val="0"/>
          <w:sz w:val="24"/>
          <w:szCs w:val="24"/>
          <w14:ligatures w14:val="none"/>
        </w:rPr>
        <w:t>listed below</w:t>
      </w:r>
      <w:r w:rsidR="00247649">
        <w:rPr>
          <w:rFonts w:ascii="Times New Roman" w:eastAsia="Times New Roman" w:hAnsi="Times New Roman" w:cs="Times New Roman"/>
          <w:kern w:val="0"/>
          <w:sz w:val="24"/>
          <w:szCs w:val="24"/>
          <w14:ligatures w14:val="none"/>
        </w:rPr>
        <w:t xml:space="preserve"> in Section 7</w:t>
      </w:r>
      <w:r w:rsidRPr="00971306">
        <w:rPr>
          <w:rFonts w:ascii="Times New Roman" w:eastAsia="Times New Roman" w:hAnsi="Times New Roman" w:cs="Times New Roman"/>
          <w:kern w:val="0"/>
          <w:sz w:val="24"/>
          <w:szCs w:val="24"/>
          <w14:ligatures w14:val="none"/>
        </w:rPr>
        <w:t xml:space="preserve">, act as data controller.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 xml:space="preserve"> will ensure that your Personal Data is protected adequately wherever the data is transferred to or accessed by affiliates within the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 xml:space="preserve"> Group Companies and that such affiliates will process your Personal Data in accordance with applicable data protection laws. Authorized Personnel permitted to access your Personal Data are obliged to maintain data secrecy and confidentiality of your Personal Data.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 xml:space="preserve"> has implemented appropriate technical, organizational, and physical measures to protect </w:t>
      </w:r>
      <w:r w:rsidRPr="00C36680">
        <w:rPr>
          <w:rFonts w:ascii="Times New Roman" w:eastAsia="Times New Roman" w:hAnsi="Times New Roman" w:cs="Times New Roman"/>
          <w:color w:val="222222"/>
          <w:kern w:val="0"/>
          <w:sz w:val="24"/>
          <w:szCs w:val="24"/>
          <w14:ligatures w14:val="none"/>
        </w:rPr>
        <w:lastRenderedPageBreak/>
        <w:t xml:space="preserve">your Personal Data, </w:t>
      </w:r>
      <w:proofErr w:type="gramStart"/>
      <w:r w:rsidRPr="00C36680">
        <w:rPr>
          <w:rFonts w:ascii="Times New Roman" w:eastAsia="Times New Roman" w:hAnsi="Times New Roman" w:cs="Times New Roman"/>
          <w:color w:val="222222"/>
          <w:kern w:val="0"/>
          <w:sz w:val="24"/>
          <w:szCs w:val="24"/>
          <w14:ligatures w14:val="none"/>
        </w:rPr>
        <w:t>in particular against</w:t>
      </w:r>
      <w:proofErr w:type="gramEnd"/>
      <w:r w:rsidRPr="00C36680">
        <w:rPr>
          <w:rFonts w:ascii="Times New Roman" w:eastAsia="Times New Roman" w:hAnsi="Times New Roman" w:cs="Times New Roman"/>
          <w:color w:val="222222"/>
          <w:kern w:val="0"/>
          <w:sz w:val="24"/>
          <w:szCs w:val="24"/>
          <w14:ligatures w14:val="none"/>
        </w:rPr>
        <w:t xml:space="preserve"> accidental, unauthorized or unlawful destruction or loss, alteration and disclosure.</w:t>
      </w:r>
    </w:p>
    <w:p w14:paraId="25C78E72" w14:textId="11DF81F4" w:rsidR="00C36680" w:rsidRPr="003E5BD8" w:rsidRDefault="00301F55" w:rsidP="003E5BD8">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NCEIG</w:t>
      </w:r>
      <w:r w:rsidR="00C36680" w:rsidRPr="00C36680">
        <w:rPr>
          <w:rFonts w:ascii="Times New Roman" w:eastAsia="Times New Roman" w:hAnsi="Times New Roman" w:cs="Times New Roman"/>
          <w:color w:val="222222"/>
          <w:kern w:val="0"/>
          <w:sz w:val="24"/>
          <w:szCs w:val="24"/>
          <w14:ligatures w14:val="none"/>
        </w:rPr>
        <w:t xml:space="preserve"> further retains a </w:t>
      </w:r>
      <w:proofErr w:type="gramStart"/>
      <w:r w:rsidR="00C36680" w:rsidRPr="00C36680">
        <w:rPr>
          <w:rFonts w:ascii="Times New Roman" w:eastAsia="Times New Roman" w:hAnsi="Times New Roman" w:cs="Times New Roman"/>
          <w:color w:val="222222"/>
          <w:kern w:val="0"/>
          <w:sz w:val="24"/>
          <w:szCs w:val="24"/>
          <w14:ligatures w14:val="none"/>
        </w:rPr>
        <w:t>third party</w:t>
      </w:r>
      <w:proofErr w:type="gramEnd"/>
      <w:r w:rsidR="00C36680" w:rsidRPr="00C36680">
        <w:rPr>
          <w:rFonts w:ascii="Times New Roman" w:eastAsia="Times New Roman" w:hAnsi="Times New Roman" w:cs="Times New Roman"/>
          <w:color w:val="222222"/>
          <w:kern w:val="0"/>
          <w:sz w:val="24"/>
          <w:szCs w:val="24"/>
          <w14:ligatures w14:val="none"/>
        </w:rPr>
        <w:t xml:space="preserve"> service </w:t>
      </w:r>
      <w:r w:rsidR="00C36680" w:rsidRPr="003E5BD8">
        <w:rPr>
          <w:rFonts w:ascii="Times New Roman" w:eastAsia="Times New Roman" w:hAnsi="Times New Roman" w:cs="Times New Roman"/>
          <w:color w:val="222222"/>
          <w:kern w:val="0"/>
          <w:sz w:val="24"/>
          <w:szCs w:val="24"/>
          <w14:ligatures w14:val="none"/>
        </w:rPr>
        <w:t>provider as authorized data processor (“Data Processor”) to host the system for the global recruitment program and provide related administrative services. The current service provider is</w:t>
      </w:r>
      <w:r w:rsidR="00006E4F" w:rsidRPr="003E5BD8">
        <w:rPr>
          <w:rFonts w:ascii="Times New Roman" w:eastAsia="Times New Roman" w:hAnsi="Times New Roman" w:cs="Times New Roman"/>
          <w:color w:val="222222"/>
          <w:kern w:val="0"/>
          <w:sz w:val="24"/>
          <w:szCs w:val="24"/>
          <w14:ligatures w14:val="none"/>
        </w:rPr>
        <w:t xml:space="preserve"> </w:t>
      </w:r>
      <w:r w:rsidR="0010439F" w:rsidRPr="003E5BD8">
        <w:rPr>
          <w:rFonts w:ascii="Times New Roman" w:eastAsia="Times New Roman" w:hAnsi="Times New Roman" w:cs="Times New Roman"/>
          <w:color w:val="222222"/>
          <w:kern w:val="0"/>
          <w:sz w:val="24"/>
          <w:szCs w:val="24"/>
          <w14:ligatures w14:val="none"/>
        </w:rPr>
        <w:t>i</w:t>
      </w:r>
      <w:r w:rsidR="00006E4F" w:rsidRPr="003E5BD8">
        <w:rPr>
          <w:rFonts w:ascii="Times New Roman" w:eastAsia="Times New Roman" w:hAnsi="Times New Roman" w:cs="Times New Roman"/>
          <w:color w:val="222222"/>
          <w:kern w:val="0"/>
          <w:sz w:val="24"/>
          <w:szCs w:val="24"/>
          <w14:ligatures w14:val="none"/>
        </w:rPr>
        <w:t>CI</w:t>
      </w:r>
      <w:r w:rsidR="004B26FD" w:rsidRPr="003E5BD8">
        <w:rPr>
          <w:rFonts w:ascii="Times New Roman" w:eastAsia="Times New Roman" w:hAnsi="Times New Roman" w:cs="Times New Roman"/>
          <w:color w:val="222222"/>
          <w:kern w:val="0"/>
          <w:sz w:val="24"/>
          <w:szCs w:val="24"/>
          <w14:ligatures w14:val="none"/>
        </w:rPr>
        <w:t>MS</w:t>
      </w:r>
      <w:r w:rsidR="0010439F" w:rsidRPr="003E5BD8">
        <w:rPr>
          <w:rFonts w:ascii="Times New Roman" w:eastAsia="Times New Roman" w:hAnsi="Times New Roman" w:cs="Times New Roman"/>
          <w:color w:val="222222"/>
          <w:kern w:val="0"/>
          <w:sz w:val="24"/>
          <w:szCs w:val="24"/>
          <w14:ligatures w14:val="none"/>
        </w:rPr>
        <w:t>, Inc.</w:t>
      </w:r>
    </w:p>
    <w:p w14:paraId="73B0809B" w14:textId="25D27615" w:rsidR="00C36680" w:rsidRPr="00C36680" w:rsidRDefault="00301F55" w:rsidP="003E5BD8">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14:ligatures w14:val="none"/>
        </w:rPr>
      </w:pPr>
      <w:r w:rsidRPr="003E5BD8">
        <w:rPr>
          <w:rFonts w:ascii="Times New Roman" w:eastAsia="Times New Roman" w:hAnsi="Times New Roman" w:cs="Times New Roman"/>
          <w:color w:val="222222"/>
          <w:kern w:val="0"/>
          <w:sz w:val="24"/>
          <w:szCs w:val="24"/>
          <w14:ligatures w14:val="none"/>
        </w:rPr>
        <w:t>NCEIG</w:t>
      </w:r>
      <w:r w:rsidR="00C36680" w:rsidRPr="003E5BD8">
        <w:rPr>
          <w:rFonts w:ascii="Times New Roman" w:eastAsia="Times New Roman" w:hAnsi="Times New Roman" w:cs="Times New Roman"/>
          <w:color w:val="222222"/>
          <w:kern w:val="0"/>
          <w:sz w:val="24"/>
          <w:szCs w:val="24"/>
          <w14:ligatures w14:val="none"/>
        </w:rPr>
        <w:t xml:space="preserve"> has implemented contractual obligations with the Data Processor</w:t>
      </w:r>
      <w:r w:rsidR="00C36680" w:rsidRPr="00C36680">
        <w:rPr>
          <w:rFonts w:ascii="Times New Roman" w:eastAsia="Times New Roman" w:hAnsi="Times New Roman" w:cs="Times New Roman"/>
          <w:color w:val="222222"/>
          <w:kern w:val="0"/>
          <w:sz w:val="24"/>
          <w:szCs w:val="24"/>
          <w14:ligatures w14:val="none"/>
        </w:rPr>
        <w:t xml:space="preserve"> to adequately protect your Personal Data and to ensure that the Data Processor shall only process your Personal Data in accordance with applicable data protection laws and only as instructed by </w:t>
      </w:r>
      <w:r>
        <w:rPr>
          <w:rFonts w:ascii="Times New Roman" w:eastAsia="Times New Roman" w:hAnsi="Times New Roman" w:cs="Times New Roman"/>
          <w:color w:val="222222"/>
          <w:kern w:val="0"/>
          <w:sz w:val="24"/>
          <w:szCs w:val="24"/>
          <w14:ligatures w14:val="none"/>
        </w:rPr>
        <w:t>NCEIG</w:t>
      </w:r>
      <w:r w:rsidR="00C36680" w:rsidRPr="00C36680">
        <w:rPr>
          <w:rFonts w:ascii="Times New Roman" w:eastAsia="Times New Roman" w:hAnsi="Times New Roman" w:cs="Times New Roman"/>
          <w:color w:val="222222"/>
          <w:kern w:val="0"/>
          <w:sz w:val="24"/>
          <w:szCs w:val="24"/>
          <w14:ligatures w14:val="none"/>
        </w:rPr>
        <w:t>. Furthermore, the Data Processor is (</w:t>
      </w:r>
      <w:proofErr w:type="spellStart"/>
      <w:r w:rsidR="00C36680" w:rsidRPr="00C36680">
        <w:rPr>
          <w:rFonts w:ascii="Times New Roman" w:eastAsia="Times New Roman" w:hAnsi="Times New Roman" w:cs="Times New Roman"/>
          <w:color w:val="222222"/>
          <w:kern w:val="0"/>
          <w:sz w:val="24"/>
          <w:szCs w:val="24"/>
          <w14:ligatures w14:val="none"/>
        </w:rPr>
        <w:t>i</w:t>
      </w:r>
      <w:proofErr w:type="spellEnd"/>
      <w:r w:rsidR="00C36680" w:rsidRPr="00C36680">
        <w:rPr>
          <w:rFonts w:ascii="Times New Roman" w:eastAsia="Times New Roman" w:hAnsi="Times New Roman" w:cs="Times New Roman"/>
          <w:color w:val="222222"/>
          <w:kern w:val="0"/>
          <w:sz w:val="24"/>
          <w:szCs w:val="24"/>
          <w14:ligatures w14:val="none"/>
        </w:rPr>
        <w:t>) obliged to ensure that their personnel who access your Personal Data maintains data secrecy and confidentiality of your Personal Data, and (ii) required to implement appropriate technical, organizational, and physical measures to protect your personal data.</w:t>
      </w:r>
    </w:p>
    <w:p w14:paraId="5542A84D" w14:textId="6C7B7DE5" w:rsidR="00C36680" w:rsidRPr="00C36680" w:rsidRDefault="00C36680" w:rsidP="003E5BD8">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14:ligatures w14:val="none"/>
        </w:rPr>
      </w:pPr>
      <w:r w:rsidRPr="00C36680">
        <w:rPr>
          <w:rFonts w:ascii="Times New Roman" w:eastAsia="Times New Roman" w:hAnsi="Times New Roman" w:cs="Times New Roman"/>
          <w:color w:val="222222"/>
          <w:kern w:val="0"/>
          <w:sz w:val="24"/>
          <w:szCs w:val="24"/>
          <w14:ligatures w14:val="none"/>
        </w:rPr>
        <w:t xml:space="preserve">Apart from reasonable business use associated with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’s global recruitment program, your Personal Data will be securely maintained and managed in strict confidence, and will not be released to third parties, other than the Data Processor, without your consent (in writing or electronically), or unless otherwise required or allowed by law.</w:t>
      </w:r>
    </w:p>
    <w:p w14:paraId="793F84AF" w14:textId="30163F99" w:rsidR="00C36680" w:rsidRPr="00C36680" w:rsidRDefault="00C36680" w:rsidP="00C36680">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sidRPr="00C36680">
        <w:rPr>
          <w:rFonts w:ascii="Times New Roman" w:eastAsia="Times New Roman" w:hAnsi="Times New Roman" w:cs="Times New Roman"/>
          <w:b/>
          <w:bCs/>
          <w:color w:val="222222"/>
          <w:kern w:val="0"/>
          <w:sz w:val="24"/>
          <w:szCs w:val="24"/>
          <w14:ligatures w14:val="none"/>
        </w:rPr>
        <w:t>4. Storage of Personal Data</w:t>
      </w:r>
      <w:r w:rsidRPr="00C36680">
        <w:rPr>
          <w:rFonts w:ascii="Times New Roman" w:eastAsia="Times New Roman" w:hAnsi="Times New Roman" w:cs="Times New Roman"/>
          <w:color w:val="222222"/>
          <w:kern w:val="0"/>
          <w:sz w:val="24"/>
          <w:szCs w:val="24"/>
          <w14:ligatures w14:val="none"/>
        </w:rPr>
        <w:br/>
      </w:r>
      <w:r w:rsidR="00ED6E71" w:rsidRPr="009135FE">
        <w:rPr>
          <w:rFonts w:ascii="Times New Roman" w:eastAsia="Times New Roman" w:hAnsi="Times New Roman" w:cs="Times New Roman"/>
          <w:color w:val="222222"/>
          <w:kern w:val="0"/>
          <w:sz w:val="24"/>
          <w:szCs w:val="24"/>
          <w14:ligatures w14:val="none"/>
        </w:rPr>
        <w:t>Y</w:t>
      </w:r>
      <w:r w:rsidRPr="009135FE">
        <w:rPr>
          <w:rFonts w:ascii="Times New Roman" w:eastAsia="Times New Roman" w:hAnsi="Times New Roman" w:cs="Times New Roman"/>
          <w:color w:val="222222"/>
          <w:kern w:val="0"/>
          <w:sz w:val="24"/>
          <w:szCs w:val="24"/>
          <w14:ligatures w14:val="none"/>
        </w:rPr>
        <w:t>our Personal Data will be stored for a period of</w:t>
      </w:r>
      <w:r w:rsidR="00BE3380" w:rsidRPr="009135FE">
        <w:rPr>
          <w:rFonts w:ascii="Times New Roman" w:eastAsia="Times New Roman" w:hAnsi="Times New Roman" w:cs="Times New Roman"/>
          <w:color w:val="222222"/>
          <w:kern w:val="0"/>
          <w:sz w:val="24"/>
          <w:szCs w:val="24"/>
          <w14:ligatures w14:val="none"/>
        </w:rPr>
        <w:t xml:space="preserve"> twenty </w:t>
      </w:r>
      <w:r w:rsidR="00EA6223" w:rsidRPr="009135FE">
        <w:rPr>
          <w:rFonts w:ascii="Times New Roman" w:eastAsia="Times New Roman" w:hAnsi="Times New Roman" w:cs="Times New Roman"/>
          <w:color w:val="222222"/>
          <w:kern w:val="0"/>
          <w:sz w:val="24"/>
          <w:szCs w:val="24"/>
          <w14:ligatures w14:val="none"/>
        </w:rPr>
        <w:t xml:space="preserve">four (24) </w:t>
      </w:r>
      <w:r w:rsidRPr="009135FE">
        <w:rPr>
          <w:rFonts w:ascii="Times New Roman" w:eastAsia="Times New Roman" w:hAnsi="Times New Roman" w:cs="Times New Roman"/>
          <w:color w:val="222222"/>
          <w:kern w:val="0"/>
          <w:sz w:val="24"/>
          <w:szCs w:val="24"/>
          <w14:ligatures w14:val="none"/>
        </w:rPr>
        <w:t xml:space="preserve"> </w:t>
      </w:r>
      <w:r w:rsidR="001078D0" w:rsidRPr="009135FE">
        <w:rPr>
          <w:rFonts w:ascii="Times New Roman" w:eastAsia="Times New Roman" w:hAnsi="Times New Roman" w:cs="Times New Roman"/>
          <w:color w:val="222222"/>
          <w:kern w:val="0"/>
          <w:sz w:val="24"/>
          <w:szCs w:val="24"/>
          <w14:ligatures w14:val="none"/>
        </w:rPr>
        <w:t>months</w:t>
      </w:r>
      <w:r w:rsidR="00EA6223" w:rsidRPr="009135FE">
        <w:rPr>
          <w:rFonts w:ascii="Times New Roman" w:eastAsia="Times New Roman" w:hAnsi="Times New Roman" w:cs="Times New Roman"/>
          <w:color w:val="222222"/>
          <w:kern w:val="0"/>
          <w:sz w:val="24"/>
          <w:szCs w:val="24"/>
          <w14:ligatures w14:val="none"/>
        </w:rPr>
        <w:t xml:space="preserve"> (</w:t>
      </w:r>
      <w:proofErr w:type="spellStart"/>
      <w:r w:rsidR="00EA6223" w:rsidRPr="009135FE">
        <w:rPr>
          <w:rFonts w:ascii="Times New Roman" w:eastAsia="Times New Roman" w:hAnsi="Times New Roman" w:cs="Times New Roman"/>
          <w:color w:val="222222"/>
          <w:kern w:val="0"/>
          <w:sz w:val="24"/>
          <w:szCs w:val="24"/>
          <w14:ligatures w14:val="none"/>
        </w:rPr>
        <w:t>i</w:t>
      </w:r>
      <w:proofErr w:type="spellEnd"/>
      <w:r w:rsidR="00EA6223" w:rsidRPr="009135FE">
        <w:rPr>
          <w:rFonts w:ascii="Times New Roman" w:eastAsia="Times New Roman" w:hAnsi="Times New Roman" w:cs="Times New Roman"/>
          <w:color w:val="222222"/>
          <w:kern w:val="0"/>
          <w:sz w:val="24"/>
          <w:szCs w:val="24"/>
          <w14:ligatures w14:val="none"/>
        </w:rPr>
        <w:t>) after the conclusion of the last open recruitment process that is active on your account or (ii) last activity related to your candidate profile, whichever is later</w:t>
      </w:r>
      <w:r w:rsidR="009135FE">
        <w:rPr>
          <w:rFonts w:ascii="Times New Roman" w:eastAsia="Times New Roman" w:hAnsi="Times New Roman" w:cs="Times New Roman"/>
          <w:color w:val="222222"/>
          <w:kern w:val="0"/>
          <w:sz w:val="24"/>
          <w:szCs w:val="24"/>
          <w14:ligatures w14:val="none"/>
        </w:rPr>
        <w:t xml:space="preserve">. </w:t>
      </w:r>
      <w:r w:rsidR="009135FE" w:rsidRPr="009135FE">
        <w:rPr>
          <w:rFonts w:ascii="Times New Roman" w:hAnsi="Times New Roman" w:cs="Times New Roman"/>
          <w:color w:val="0D0D0D"/>
          <w:sz w:val="24"/>
          <w:szCs w:val="24"/>
          <w:shd w:val="clear" w:color="auto" w:fill="FFFFFF"/>
        </w:rPr>
        <w:t>You may also choose to delete your data earlier by using the corresponding command in the drop-down field on your iCIMS Candidate Dashboard</w:t>
      </w:r>
      <w:r w:rsidR="009135FE" w:rsidRPr="009135FE">
        <w:rPr>
          <w:rFonts w:ascii="Times New Roman" w:hAnsi="Times New Roman" w:cs="Times New Roman"/>
          <w:color w:val="0D0D0D"/>
          <w:sz w:val="24"/>
          <w:szCs w:val="24"/>
          <w:shd w:val="clear" w:color="auto" w:fill="FFFFFF"/>
        </w:rPr>
        <w:t>.</w:t>
      </w:r>
      <w:r w:rsidR="009135FE">
        <w:rPr>
          <w:rFonts w:ascii="Segoe UI" w:hAnsi="Segoe UI" w:cs="Segoe UI"/>
          <w:color w:val="0D0D0D"/>
          <w:shd w:val="clear" w:color="auto" w:fill="FFFFFF"/>
        </w:rPr>
        <w:t xml:space="preserve"> </w:t>
      </w:r>
      <w:r w:rsidRPr="00C36680">
        <w:rPr>
          <w:rFonts w:ascii="Times New Roman" w:eastAsia="Times New Roman" w:hAnsi="Times New Roman" w:cs="Times New Roman"/>
          <w:color w:val="222222"/>
          <w:kern w:val="0"/>
          <w:sz w:val="24"/>
          <w:szCs w:val="24"/>
          <w14:ligatures w14:val="none"/>
        </w:rPr>
        <w:t>Notwithstanding the foregoing, your Personal Data may be stored and used for longer periods (</w:t>
      </w:r>
      <w:proofErr w:type="spellStart"/>
      <w:r w:rsidRPr="00C36680">
        <w:rPr>
          <w:rFonts w:ascii="Times New Roman" w:eastAsia="Times New Roman" w:hAnsi="Times New Roman" w:cs="Times New Roman"/>
          <w:color w:val="222222"/>
          <w:kern w:val="0"/>
          <w:sz w:val="24"/>
          <w:szCs w:val="24"/>
          <w14:ligatures w14:val="none"/>
        </w:rPr>
        <w:t>i</w:t>
      </w:r>
      <w:proofErr w:type="spellEnd"/>
      <w:r w:rsidRPr="00C36680">
        <w:rPr>
          <w:rFonts w:ascii="Times New Roman" w:eastAsia="Times New Roman" w:hAnsi="Times New Roman" w:cs="Times New Roman"/>
          <w:color w:val="222222"/>
          <w:kern w:val="0"/>
          <w:sz w:val="24"/>
          <w:szCs w:val="24"/>
          <w14:ligatures w14:val="none"/>
        </w:rPr>
        <w:t xml:space="preserve">) as necessary to meet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 xml:space="preserve">’s legal obligations under applicable law (in this case,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 xml:space="preserve"> may have to store your Personal Data even if you withdraw your consent), (ii) as necessary for fulfilling the (pre-)contractual relationship to you, (iii) as necessary for purposes related to your employment, if you become employed by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 xml:space="preserve"> or (iv) in case you (subsequently) consent to such longer storage and use.</w:t>
      </w:r>
    </w:p>
    <w:p w14:paraId="5BFB8569" w14:textId="77777777" w:rsidR="003C7565" w:rsidRPr="003C7565" w:rsidRDefault="00C36680" w:rsidP="003C7565">
      <w:pPr>
        <w:spacing w:after="0"/>
        <w:rPr>
          <w:rFonts w:ascii="Times New Roman" w:eastAsia="Times New Roman" w:hAnsi="Times New Roman" w:cs="Times New Roman"/>
          <w:color w:val="222222"/>
          <w:kern w:val="0"/>
          <w:sz w:val="24"/>
          <w:szCs w:val="24"/>
          <w14:ligatures w14:val="none"/>
        </w:rPr>
      </w:pPr>
      <w:r w:rsidRPr="00C36680">
        <w:rPr>
          <w:rFonts w:ascii="Times New Roman" w:eastAsia="Times New Roman" w:hAnsi="Times New Roman" w:cs="Times New Roman"/>
          <w:b/>
          <w:bCs/>
          <w:color w:val="222222"/>
          <w:kern w:val="0"/>
          <w:sz w:val="24"/>
          <w:szCs w:val="24"/>
          <w14:ligatures w14:val="none"/>
        </w:rPr>
        <w:t>5. Your Rights</w:t>
      </w:r>
      <w:r w:rsidRPr="00C36680">
        <w:rPr>
          <w:rFonts w:ascii="Times New Roman" w:eastAsia="Times New Roman" w:hAnsi="Times New Roman" w:cs="Times New Roman"/>
          <w:color w:val="222222"/>
          <w:kern w:val="0"/>
          <w:sz w:val="24"/>
          <w:szCs w:val="24"/>
          <w14:ligatures w14:val="none"/>
        </w:rPr>
        <w:br/>
      </w:r>
      <w:r w:rsidR="003C7565" w:rsidRPr="003C7565">
        <w:rPr>
          <w:rFonts w:ascii="Times New Roman" w:eastAsia="Times New Roman" w:hAnsi="Times New Roman" w:cs="Times New Roman"/>
          <w:color w:val="222222"/>
          <w:kern w:val="0"/>
          <w:sz w:val="24"/>
          <w:szCs w:val="24"/>
          <w14:ligatures w14:val="none"/>
        </w:rPr>
        <w:t>Data protection laws, including those in the jurisdiction in which you reside may entitle you to specific rights in relation to your personal data. Subject to local legal requirements, you may be entitled to the following rights:</w:t>
      </w:r>
    </w:p>
    <w:p w14:paraId="5B39F824" w14:textId="77777777" w:rsidR="003C7565" w:rsidRPr="003C7565" w:rsidRDefault="003C7565" w:rsidP="003C7565">
      <w:pPr>
        <w:numPr>
          <w:ilvl w:val="1"/>
          <w:numId w:val="2"/>
        </w:numPr>
        <w:tabs>
          <w:tab w:val="clear" w:pos="1440"/>
          <w:tab w:val="num" w:pos="900"/>
        </w:tabs>
        <w:spacing w:after="0"/>
        <w:ind w:hanging="810"/>
        <w:rPr>
          <w:rFonts w:ascii="Times New Roman" w:eastAsia="Times New Roman" w:hAnsi="Times New Roman" w:cs="Times New Roman"/>
          <w:color w:val="222222"/>
          <w:kern w:val="0"/>
          <w:sz w:val="24"/>
          <w:szCs w:val="24"/>
          <w:u w:val="single"/>
          <w14:ligatures w14:val="none"/>
        </w:rPr>
      </w:pPr>
      <w:r w:rsidRPr="003C7565">
        <w:rPr>
          <w:rFonts w:ascii="Times New Roman" w:eastAsia="Times New Roman" w:hAnsi="Times New Roman" w:cs="Times New Roman"/>
          <w:color w:val="222222"/>
          <w:kern w:val="0"/>
          <w:sz w:val="24"/>
          <w:szCs w:val="24"/>
          <w:u w:val="single"/>
          <w14:ligatures w14:val="none"/>
        </w:rPr>
        <w:t>Information and Access:</w:t>
      </w:r>
    </w:p>
    <w:p w14:paraId="59F1659A" w14:textId="53B09860" w:rsidR="003C7565" w:rsidRPr="003C7565" w:rsidRDefault="003C7565" w:rsidP="003C7565">
      <w:pPr>
        <w:spacing w:after="0"/>
        <w:rPr>
          <w:rFonts w:ascii="Times New Roman" w:eastAsia="Times New Roman" w:hAnsi="Times New Roman" w:cs="Times New Roman"/>
          <w:color w:val="222222"/>
          <w:kern w:val="0"/>
          <w:sz w:val="24"/>
          <w:szCs w:val="24"/>
          <w14:ligatures w14:val="none"/>
        </w:rPr>
      </w:pPr>
      <w:r w:rsidRPr="003C7565">
        <w:rPr>
          <w:rFonts w:ascii="Times New Roman" w:eastAsia="Times New Roman" w:hAnsi="Times New Roman" w:cs="Times New Roman"/>
          <w:color w:val="222222"/>
          <w:kern w:val="0"/>
          <w:sz w:val="24"/>
          <w:szCs w:val="24"/>
          <w14:ligatures w14:val="none"/>
        </w:rPr>
        <w:t xml:space="preserve">You may request confirmation from </w:t>
      </w:r>
      <w:r>
        <w:rPr>
          <w:rFonts w:ascii="Times New Roman" w:eastAsia="Times New Roman" w:hAnsi="Times New Roman" w:cs="Times New Roman"/>
          <w:color w:val="222222"/>
          <w:kern w:val="0"/>
          <w:sz w:val="24"/>
          <w:szCs w:val="24"/>
          <w14:ligatures w14:val="none"/>
        </w:rPr>
        <w:t>NCEIG</w:t>
      </w:r>
      <w:r w:rsidRPr="003C7565">
        <w:rPr>
          <w:rFonts w:ascii="Times New Roman" w:eastAsia="Times New Roman" w:hAnsi="Times New Roman" w:cs="Times New Roman"/>
          <w:color w:val="222222"/>
          <w:kern w:val="0"/>
          <w:sz w:val="24"/>
          <w:szCs w:val="24"/>
          <w14:ligatures w14:val="none"/>
        </w:rPr>
        <w:t xml:space="preserve"> whether or not personal data concerning you are being processed, and where that is the case, you may request access to the personal </w:t>
      </w:r>
      <w:proofErr w:type="gramStart"/>
      <w:r w:rsidRPr="003C7565">
        <w:rPr>
          <w:rFonts w:ascii="Times New Roman" w:eastAsia="Times New Roman" w:hAnsi="Times New Roman" w:cs="Times New Roman"/>
          <w:color w:val="222222"/>
          <w:kern w:val="0"/>
          <w:sz w:val="24"/>
          <w:szCs w:val="24"/>
          <w14:ligatures w14:val="none"/>
        </w:rPr>
        <w:t>data;</w:t>
      </w:r>
      <w:proofErr w:type="gramEnd"/>
    </w:p>
    <w:p w14:paraId="1CD3ADB3" w14:textId="77777777" w:rsidR="003C7565" w:rsidRPr="003C7565" w:rsidRDefault="003C7565" w:rsidP="003C7565">
      <w:pPr>
        <w:numPr>
          <w:ilvl w:val="1"/>
          <w:numId w:val="2"/>
        </w:numPr>
        <w:tabs>
          <w:tab w:val="clear" w:pos="1440"/>
          <w:tab w:val="num" w:pos="900"/>
        </w:tabs>
        <w:spacing w:after="0"/>
        <w:ind w:hanging="810"/>
        <w:rPr>
          <w:rFonts w:ascii="Times New Roman" w:eastAsia="Times New Roman" w:hAnsi="Times New Roman" w:cs="Times New Roman"/>
          <w:color w:val="222222"/>
          <w:kern w:val="0"/>
          <w:sz w:val="24"/>
          <w:szCs w:val="24"/>
          <w:u w:val="single"/>
          <w14:ligatures w14:val="none"/>
        </w:rPr>
      </w:pPr>
      <w:r w:rsidRPr="003C7565">
        <w:rPr>
          <w:rFonts w:ascii="Times New Roman" w:eastAsia="Times New Roman" w:hAnsi="Times New Roman" w:cs="Times New Roman"/>
          <w:color w:val="222222"/>
          <w:kern w:val="0"/>
          <w:sz w:val="24"/>
          <w:szCs w:val="24"/>
          <w:u w:val="single"/>
          <w14:ligatures w14:val="none"/>
        </w:rPr>
        <w:t>Rectification:</w:t>
      </w:r>
    </w:p>
    <w:p w14:paraId="7FBB5CF4" w14:textId="77777777" w:rsidR="003C7565" w:rsidRPr="003C7565" w:rsidRDefault="003C7565" w:rsidP="003C7565">
      <w:pPr>
        <w:spacing w:after="0"/>
        <w:rPr>
          <w:rFonts w:ascii="Times New Roman" w:eastAsia="Times New Roman" w:hAnsi="Times New Roman" w:cs="Times New Roman"/>
          <w:color w:val="222222"/>
          <w:kern w:val="0"/>
          <w:sz w:val="24"/>
          <w:szCs w:val="24"/>
          <w14:ligatures w14:val="none"/>
        </w:rPr>
      </w:pPr>
      <w:r w:rsidRPr="003C7565">
        <w:rPr>
          <w:rFonts w:ascii="Times New Roman" w:eastAsia="Times New Roman" w:hAnsi="Times New Roman" w:cs="Times New Roman"/>
          <w:color w:val="222222"/>
          <w:kern w:val="0"/>
          <w:sz w:val="24"/>
          <w:szCs w:val="24"/>
          <w14:ligatures w14:val="none"/>
        </w:rPr>
        <w:t xml:space="preserve">You may request to rectify and/or update your inaccurate or out-of-date Personal </w:t>
      </w:r>
      <w:proofErr w:type="gramStart"/>
      <w:r w:rsidRPr="003C7565">
        <w:rPr>
          <w:rFonts w:ascii="Times New Roman" w:eastAsia="Times New Roman" w:hAnsi="Times New Roman" w:cs="Times New Roman"/>
          <w:color w:val="222222"/>
          <w:kern w:val="0"/>
          <w:sz w:val="24"/>
          <w:szCs w:val="24"/>
          <w14:ligatures w14:val="none"/>
        </w:rPr>
        <w:t>Information;</w:t>
      </w:r>
      <w:proofErr w:type="gramEnd"/>
    </w:p>
    <w:p w14:paraId="51E9EDEE" w14:textId="77777777" w:rsidR="003C7565" w:rsidRPr="003C7565" w:rsidRDefault="003C7565" w:rsidP="003C7565">
      <w:pPr>
        <w:numPr>
          <w:ilvl w:val="1"/>
          <w:numId w:val="2"/>
        </w:numPr>
        <w:tabs>
          <w:tab w:val="clear" w:pos="1440"/>
          <w:tab w:val="num" w:pos="900"/>
        </w:tabs>
        <w:spacing w:after="0"/>
        <w:ind w:hanging="810"/>
        <w:rPr>
          <w:rFonts w:ascii="Times New Roman" w:eastAsia="Times New Roman" w:hAnsi="Times New Roman" w:cs="Times New Roman"/>
          <w:color w:val="222222"/>
          <w:kern w:val="0"/>
          <w:sz w:val="24"/>
          <w:szCs w:val="24"/>
          <w:u w:val="single"/>
          <w14:ligatures w14:val="none"/>
        </w:rPr>
      </w:pPr>
      <w:r w:rsidRPr="003C7565">
        <w:rPr>
          <w:rFonts w:ascii="Times New Roman" w:eastAsia="Times New Roman" w:hAnsi="Times New Roman" w:cs="Times New Roman"/>
          <w:color w:val="222222"/>
          <w:kern w:val="0"/>
          <w:sz w:val="24"/>
          <w:szCs w:val="24"/>
          <w:u w:val="single"/>
          <w14:ligatures w14:val="none"/>
        </w:rPr>
        <w:t>Erasure:</w:t>
      </w:r>
    </w:p>
    <w:p w14:paraId="1659B5E1" w14:textId="14EF9281" w:rsidR="003C7565" w:rsidRPr="003C7565" w:rsidRDefault="003C7565" w:rsidP="003C7565">
      <w:pPr>
        <w:spacing w:after="0"/>
        <w:rPr>
          <w:rFonts w:ascii="Times New Roman" w:eastAsia="Times New Roman" w:hAnsi="Times New Roman" w:cs="Times New Roman"/>
          <w:color w:val="222222"/>
          <w:kern w:val="0"/>
          <w:sz w:val="24"/>
          <w:szCs w:val="24"/>
          <w14:ligatures w14:val="none"/>
        </w:rPr>
      </w:pPr>
      <w:r w:rsidRPr="003C7565">
        <w:rPr>
          <w:rFonts w:ascii="Times New Roman" w:eastAsia="Times New Roman" w:hAnsi="Times New Roman" w:cs="Times New Roman"/>
          <w:color w:val="222222"/>
          <w:kern w:val="0"/>
          <w:sz w:val="24"/>
          <w:szCs w:val="24"/>
          <w14:ligatures w14:val="none"/>
        </w:rPr>
        <w:t>You may have the right to have your Personal Data erased. This right is subject to</w:t>
      </w:r>
      <w:r w:rsidR="00AE0C88">
        <w:rPr>
          <w:rFonts w:ascii="Times New Roman" w:eastAsia="Times New Roman" w:hAnsi="Times New Roman" w:cs="Times New Roman"/>
          <w:color w:val="222222"/>
          <w:kern w:val="0"/>
          <w:sz w:val="24"/>
          <w:szCs w:val="24"/>
          <w14:ligatures w14:val="none"/>
        </w:rPr>
        <w:t xml:space="preserve"> legal</w:t>
      </w:r>
      <w:r w:rsidRPr="003C7565">
        <w:rPr>
          <w:rFonts w:ascii="Times New Roman" w:eastAsia="Times New Roman" w:hAnsi="Times New Roman" w:cs="Times New Roman"/>
          <w:color w:val="222222"/>
          <w:kern w:val="0"/>
          <w:sz w:val="24"/>
          <w:szCs w:val="24"/>
          <w14:ligatures w14:val="none"/>
        </w:rPr>
        <w:t xml:space="preserve"> restrictions</w:t>
      </w:r>
      <w:r w:rsidR="000839DA">
        <w:rPr>
          <w:rFonts w:ascii="Times New Roman" w:eastAsia="Times New Roman" w:hAnsi="Times New Roman" w:cs="Times New Roman"/>
          <w:color w:val="222222"/>
          <w:kern w:val="0"/>
          <w:sz w:val="24"/>
          <w:szCs w:val="24"/>
          <w14:ligatures w14:val="none"/>
        </w:rPr>
        <w:t xml:space="preserve"> in your </w:t>
      </w:r>
      <w:proofErr w:type="gramStart"/>
      <w:r w:rsidR="000839DA">
        <w:rPr>
          <w:rFonts w:ascii="Times New Roman" w:eastAsia="Times New Roman" w:hAnsi="Times New Roman" w:cs="Times New Roman"/>
          <w:color w:val="222222"/>
          <w:kern w:val="0"/>
          <w:sz w:val="24"/>
          <w:szCs w:val="24"/>
          <w14:ligatures w14:val="none"/>
        </w:rPr>
        <w:t>country</w:t>
      </w:r>
      <w:r w:rsidRPr="003C7565">
        <w:rPr>
          <w:rFonts w:ascii="Times New Roman" w:eastAsia="Times New Roman" w:hAnsi="Times New Roman" w:cs="Times New Roman"/>
          <w:color w:val="222222"/>
          <w:kern w:val="0"/>
          <w:sz w:val="24"/>
          <w:szCs w:val="24"/>
          <w14:ligatures w14:val="none"/>
        </w:rPr>
        <w:t>;</w:t>
      </w:r>
      <w:proofErr w:type="gramEnd"/>
    </w:p>
    <w:p w14:paraId="0AA33A3B" w14:textId="77777777" w:rsidR="003C7565" w:rsidRPr="003C7565" w:rsidRDefault="003C7565" w:rsidP="003C7565">
      <w:pPr>
        <w:numPr>
          <w:ilvl w:val="1"/>
          <w:numId w:val="2"/>
        </w:numPr>
        <w:tabs>
          <w:tab w:val="clear" w:pos="1440"/>
          <w:tab w:val="num" w:pos="900"/>
        </w:tabs>
        <w:spacing w:after="0"/>
        <w:ind w:hanging="810"/>
        <w:rPr>
          <w:rFonts w:ascii="Times New Roman" w:eastAsia="Times New Roman" w:hAnsi="Times New Roman" w:cs="Times New Roman"/>
          <w:color w:val="222222"/>
          <w:kern w:val="0"/>
          <w:sz w:val="24"/>
          <w:szCs w:val="24"/>
          <w:u w:val="single"/>
          <w14:ligatures w14:val="none"/>
        </w:rPr>
      </w:pPr>
      <w:r w:rsidRPr="003C7565">
        <w:rPr>
          <w:rFonts w:ascii="Times New Roman" w:eastAsia="Times New Roman" w:hAnsi="Times New Roman" w:cs="Times New Roman"/>
          <w:color w:val="222222"/>
          <w:kern w:val="0"/>
          <w:sz w:val="24"/>
          <w:szCs w:val="24"/>
          <w:u w:val="single"/>
          <w14:ligatures w14:val="none"/>
        </w:rPr>
        <w:t>Restriction:</w:t>
      </w:r>
    </w:p>
    <w:p w14:paraId="32FD9378" w14:textId="6B90C9E6" w:rsidR="003C7565" w:rsidRPr="003C7565" w:rsidRDefault="003C7565" w:rsidP="003C7565">
      <w:pPr>
        <w:spacing w:after="0"/>
        <w:rPr>
          <w:rFonts w:ascii="Times New Roman" w:eastAsia="Times New Roman" w:hAnsi="Times New Roman" w:cs="Times New Roman"/>
          <w:color w:val="222222"/>
          <w:kern w:val="0"/>
          <w:sz w:val="24"/>
          <w:szCs w:val="24"/>
          <w14:ligatures w14:val="none"/>
        </w:rPr>
      </w:pPr>
      <w:r w:rsidRPr="003C7565">
        <w:rPr>
          <w:rFonts w:ascii="Times New Roman" w:eastAsia="Times New Roman" w:hAnsi="Times New Roman" w:cs="Times New Roman"/>
          <w:color w:val="222222"/>
          <w:kern w:val="0"/>
          <w:sz w:val="24"/>
          <w:szCs w:val="24"/>
          <w14:ligatures w14:val="none"/>
        </w:rPr>
        <w:lastRenderedPageBreak/>
        <w:t xml:space="preserve">You may have the right to have your Personal Data restricted. Restriction means that your Personal Data is only stored by </w:t>
      </w:r>
      <w:r>
        <w:rPr>
          <w:rFonts w:ascii="Times New Roman" w:eastAsia="Times New Roman" w:hAnsi="Times New Roman" w:cs="Times New Roman"/>
          <w:color w:val="222222"/>
          <w:kern w:val="0"/>
          <w:sz w:val="24"/>
          <w:szCs w:val="24"/>
          <w14:ligatures w14:val="none"/>
        </w:rPr>
        <w:t>NCEIG</w:t>
      </w:r>
      <w:r w:rsidRPr="003C7565">
        <w:rPr>
          <w:rFonts w:ascii="Times New Roman" w:eastAsia="Times New Roman" w:hAnsi="Times New Roman" w:cs="Times New Roman"/>
          <w:color w:val="222222"/>
          <w:kern w:val="0"/>
          <w:sz w:val="24"/>
          <w:szCs w:val="24"/>
          <w14:ligatures w14:val="none"/>
        </w:rPr>
        <w:t xml:space="preserve">, and not further processed, while your complaint is dealt </w:t>
      </w:r>
      <w:proofErr w:type="gramStart"/>
      <w:r w:rsidRPr="003C7565">
        <w:rPr>
          <w:rFonts w:ascii="Times New Roman" w:eastAsia="Times New Roman" w:hAnsi="Times New Roman" w:cs="Times New Roman"/>
          <w:color w:val="222222"/>
          <w:kern w:val="0"/>
          <w:sz w:val="24"/>
          <w:szCs w:val="24"/>
          <w14:ligatures w14:val="none"/>
        </w:rPr>
        <w:t>with;</w:t>
      </w:r>
      <w:proofErr w:type="gramEnd"/>
    </w:p>
    <w:p w14:paraId="450F389D" w14:textId="77777777" w:rsidR="003C7565" w:rsidRPr="003C7565" w:rsidRDefault="003C7565" w:rsidP="003C7565">
      <w:pPr>
        <w:numPr>
          <w:ilvl w:val="1"/>
          <w:numId w:val="2"/>
        </w:numPr>
        <w:tabs>
          <w:tab w:val="clear" w:pos="1440"/>
          <w:tab w:val="num" w:pos="900"/>
        </w:tabs>
        <w:spacing w:after="0"/>
        <w:ind w:hanging="810"/>
        <w:rPr>
          <w:rFonts w:ascii="Times New Roman" w:eastAsia="Times New Roman" w:hAnsi="Times New Roman" w:cs="Times New Roman"/>
          <w:color w:val="222222"/>
          <w:kern w:val="0"/>
          <w:sz w:val="24"/>
          <w:szCs w:val="24"/>
          <w:u w:val="single"/>
          <w14:ligatures w14:val="none"/>
        </w:rPr>
      </w:pPr>
      <w:r w:rsidRPr="003C7565">
        <w:rPr>
          <w:rFonts w:ascii="Times New Roman" w:eastAsia="Times New Roman" w:hAnsi="Times New Roman" w:cs="Times New Roman"/>
          <w:color w:val="222222"/>
          <w:kern w:val="0"/>
          <w:sz w:val="24"/>
          <w:szCs w:val="24"/>
          <w:u w:val="single"/>
          <w14:ligatures w14:val="none"/>
        </w:rPr>
        <w:t>Data Portability:</w:t>
      </w:r>
    </w:p>
    <w:p w14:paraId="73FBA697" w14:textId="3B9FFE73" w:rsidR="003C7565" w:rsidRPr="003C7565" w:rsidRDefault="003C7565" w:rsidP="003C7565">
      <w:pPr>
        <w:spacing w:after="0"/>
        <w:rPr>
          <w:rFonts w:ascii="Times New Roman" w:eastAsia="Times New Roman" w:hAnsi="Times New Roman" w:cs="Times New Roman"/>
          <w:color w:val="222222"/>
          <w:kern w:val="0"/>
          <w:sz w:val="24"/>
          <w:szCs w:val="24"/>
          <w14:ligatures w14:val="none"/>
        </w:rPr>
      </w:pPr>
      <w:r w:rsidRPr="003C7565">
        <w:rPr>
          <w:rFonts w:ascii="Times New Roman" w:eastAsia="Times New Roman" w:hAnsi="Times New Roman" w:cs="Times New Roman"/>
          <w:color w:val="222222"/>
          <w:kern w:val="0"/>
          <w:sz w:val="24"/>
          <w:szCs w:val="24"/>
          <w14:ligatures w14:val="none"/>
        </w:rPr>
        <w:t xml:space="preserve">You may have the right to request a copy of your Personal Data, which you actively provided, in a structured, commonly used and machine-readable format and to request from </w:t>
      </w:r>
      <w:r>
        <w:rPr>
          <w:rFonts w:ascii="Times New Roman" w:eastAsia="Times New Roman" w:hAnsi="Times New Roman" w:cs="Times New Roman"/>
          <w:color w:val="222222"/>
          <w:kern w:val="0"/>
          <w:sz w:val="24"/>
          <w:szCs w:val="24"/>
          <w14:ligatures w14:val="none"/>
        </w:rPr>
        <w:t>NCEIG</w:t>
      </w:r>
      <w:r w:rsidRPr="003C7565">
        <w:rPr>
          <w:rFonts w:ascii="Times New Roman" w:eastAsia="Times New Roman" w:hAnsi="Times New Roman" w:cs="Times New Roman"/>
          <w:color w:val="222222"/>
          <w:kern w:val="0"/>
          <w:sz w:val="24"/>
          <w:szCs w:val="24"/>
          <w14:ligatures w14:val="none"/>
        </w:rPr>
        <w:t xml:space="preserve"> that we transmit those data to another recipient selected by </w:t>
      </w:r>
      <w:proofErr w:type="gramStart"/>
      <w:r w:rsidRPr="003C7565">
        <w:rPr>
          <w:rFonts w:ascii="Times New Roman" w:eastAsia="Times New Roman" w:hAnsi="Times New Roman" w:cs="Times New Roman"/>
          <w:color w:val="222222"/>
          <w:kern w:val="0"/>
          <w:sz w:val="24"/>
          <w:szCs w:val="24"/>
          <w14:ligatures w14:val="none"/>
        </w:rPr>
        <w:t>you;</w:t>
      </w:r>
      <w:proofErr w:type="gramEnd"/>
    </w:p>
    <w:p w14:paraId="1832DA9B" w14:textId="77777777" w:rsidR="003C7565" w:rsidRPr="003C7565" w:rsidRDefault="003C7565" w:rsidP="003C7565">
      <w:pPr>
        <w:numPr>
          <w:ilvl w:val="1"/>
          <w:numId w:val="2"/>
        </w:numPr>
        <w:tabs>
          <w:tab w:val="clear" w:pos="1440"/>
          <w:tab w:val="num" w:pos="900"/>
        </w:tabs>
        <w:spacing w:after="0"/>
        <w:ind w:hanging="810"/>
        <w:rPr>
          <w:rFonts w:ascii="Times New Roman" w:eastAsia="Times New Roman" w:hAnsi="Times New Roman" w:cs="Times New Roman"/>
          <w:color w:val="222222"/>
          <w:kern w:val="0"/>
          <w:sz w:val="24"/>
          <w:szCs w:val="24"/>
          <w:u w:val="single"/>
          <w14:ligatures w14:val="none"/>
        </w:rPr>
      </w:pPr>
      <w:r w:rsidRPr="003C7565">
        <w:rPr>
          <w:rFonts w:ascii="Times New Roman" w:eastAsia="Times New Roman" w:hAnsi="Times New Roman" w:cs="Times New Roman"/>
          <w:color w:val="222222"/>
          <w:kern w:val="0"/>
          <w:sz w:val="24"/>
          <w:szCs w:val="24"/>
          <w:u w:val="single"/>
          <w14:ligatures w14:val="none"/>
        </w:rPr>
        <w:t>Object to Processing:</w:t>
      </w:r>
    </w:p>
    <w:p w14:paraId="71F92793" w14:textId="77777777" w:rsidR="003C7565" w:rsidRPr="003C7565" w:rsidRDefault="003C7565" w:rsidP="003C7565">
      <w:pPr>
        <w:spacing w:after="0"/>
        <w:rPr>
          <w:rFonts w:ascii="Times New Roman" w:eastAsia="Times New Roman" w:hAnsi="Times New Roman" w:cs="Times New Roman"/>
          <w:color w:val="222222"/>
          <w:kern w:val="0"/>
          <w:sz w:val="24"/>
          <w:szCs w:val="24"/>
          <w14:ligatures w14:val="none"/>
        </w:rPr>
      </w:pPr>
      <w:r w:rsidRPr="003C7565">
        <w:rPr>
          <w:rFonts w:ascii="Times New Roman" w:eastAsia="Times New Roman" w:hAnsi="Times New Roman" w:cs="Times New Roman"/>
          <w:color w:val="222222"/>
          <w:kern w:val="0"/>
          <w:sz w:val="24"/>
          <w:szCs w:val="24"/>
          <w14:ligatures w14:val="none"/>
        </w:rPr>
        <w:t xml:space="preserve">You may have the right to object to specific types of processing on grounds relating to your </w:t>
      </w:r>
      <w:proofErr w:type="gramStart"/>
      <w:r w:rsidRPr="003C7565">
        <w:rPr>
          <w:rFonts w:ascii="Times New Roman" w:eastAsia="Times New Roman" w:hAnsi="Times New Roman" w:cs="Times New Roman"/>
          <w:color w:val="222222"/>
          <w:kern w:val="0"/>
          <w:sz w:val="24"/>
          <w:szCs w:val="24"/>
          <w14:ligatures w14:val="none"/>
        </w:rPr>
        <w:t>particular situation</w:t>
      </w:r>
      <w:proofErr w:type="gramEnd"/>
      <w:r w:rsidRPr="003C7565">
        <w:rPr>
          <w:rFonts w:ascii="Times New Roman" w:eastAsia="Times New Roman" w:hAnsi="Times New Roman" w:cs="Times New Roman"/>
          <w:color w:val="222222"/>
          <w:kern w:val="0"/>
          <w:sz w:val="24"/>
          <w:szCs w:val="24"/>
          <w14:ligatures w14:val="none"/>
        </w:rPr>
        <w:t xml:space="preserve">, to </w:t>
      </w:r>
      <w:proofErr w:type="gramStart"/>
      <w:r w:rsidRPr="003C7565">
        <w:rPr>
          <w:rFonts w:ascii="Times New Roman" w:eastAsia="Times New Roman" w:hAnsi="Times New Roman" w:cs="Times New Roman"/>
          <w:color w:val="222222"/>
          <w:kern w:val="0"/>
          <w:sz w:val="24"/>
          <w:szCs w:val="24"/>
          <w14:ligatures w14:val="none"/>
        </w:rPr>
        <w:t>processing of</w:t>
      </w:r>
      <w:proofErr w:type="gramEnd"/>
      <w:r w:rsidRPr="003C7565">
        <w:rPr>
          <w:rFonts w:ascii="Times New Roman" w:eastAsia="Times New Roman" w:hAnsi="Times New Roman" w:cs="Times New Roman"/>
          <w:color w:val="222222"/>
          <w:kern w:val="0"/>
          <w:sz w:val="24"/>
          <w:szCs w:val="24"/>
          <w14:ligatures w14:val="none"/>
        </w:rPr>
        <w:t xml:space="preserve"> personal data concerning you.</w:t>
      </w:r>
    </w:p>
    <w:p w14:paraId="18C6C64B" w14:textId="77777777" w:rsidR="009135FE" w:rsidRDefault="00C36680" w:rsidP="00C36680">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sidRPr="00C36680">
        <w:rPr>
          <w:rFonts w:ascii="Times New Roman" w:eastAsia="Times New Roman" w:hAnsi="Times New Roman" w:cs="Times New Roman"/>
          <w:color w:val="222222"/>
          <w:kern w:val="0"/>
          <w:sz w:val="24"/>
          <w:szCs w:val="24"/>
          <w14:ligatures w14:val="none"/>
        </w:rPr>
        <w:t xml:space="preserve">You may also withdraw your consent to the processing of your Personal Data at any time free of charge. To the extent you request deletion or withdraw consent,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 xml:space="preserve"> will delete your Personal Data and take necessary measures to ensure your Personal Data will not be used for any purpose, except as necessary to meet </w:t>
      </w:r>
      <w:r w:rsidR="00301F55">
        <w:rPr>
          <w:rFonts w:ascii="Times New Roman" w:eastAsia="Times New Roman" w:hAnsi="Times New Roman" w:cs="Times New Roman"/>
          <w:color w:val="222222"/>
          <w:kern w:val="0"/>
          <w:sz w:val="24"/>
          <w:szCs w:val="24"/>
          <w14:ligatures w14:val="none"/>
        </w:rPr>
        <w:t>NCEIG</w:t>
      </w:r>
      <w:r w:rsidRPr="00C36680">
        <w:rPr>
          <w:rFonts w:ascii="Times New Roman" w:eastAsia="Times New Roman" w:hAnsi="Times New Roman" w:cs="Times New Roman"/>
          <w:color w:val="222222"/>
          <w:kern w:val="0"/>
          <w:sz w:val="24"/>
          <w:szCs w:val="24"/>
          <w14:ligatures w14:val="none"/>
        </w:rPr>
        <w:t>’s obligations under applicable law.</w:t>
      </w:r>
      <w:r w:rsidR="009135FE" w:rsidRPr="009135FE">
        <w:rPr>
          <w:rFonts w:ascii="Times New Roman" w:eastAsia="Times New Roman" w:hAnsi="Times New Roman" w:cs="Times New Roman"/>
          <w:color w:val="222222"/>
          <w:kern w:val="0"/>
          <w:sz w:val="24"/>
          <w:szCs w:val="24"/>
          <w14:ligatures w14:val="none"/>
        </w:rPr>
        <w:t xml:space="preserve"> </w:t>
      </w:r>
    </w:p>
    <w:p w14:paraId="2A03530A" w14:textId="18CA430B" w:rsidR="0029513F" w:rsidRDefault="009135FE" w:rsidP="00C36680">
      <w:pPr>
        <w:shd w:val="clear" w:color="auto" w:fill="FFFFFF"/>
        <w:spacing w:before="100" w:beforeAutospacing="1" w:after="100" w:afterAutospacing="1" w:line="240" w:lineRule="auto"/>
        <w:rPr>
          <w:rFonts w:ascii="Times New Roman" w:eastAsia="Times New Roman" w:hAnsi="Times New Roman" w:cs="Times New Roman"/>
          <w:b/>
          <w:bCs/>
          <w:color w:val="222222"/>
          <w:kern w:val="0"/>
          <w:sz w:val="24"/>
          <w:szCs w:val="24"/>
          <w14:ligatures w14:val="none"/>
        </w:rPr>
      </w:pPr>
      <w:r w:rsidRPr="009135FE">
        <w:rPr>
          <w:rFonts w:ascii="Times New Roman" w:hAnsi="Times New Roman" w:cs="Times New Roman"/>
          <w:color w:val="0D0D0D"/>
          <w:sz w:val="24"/>
          <w:szCs w:val="24"/>
          <w:shd w:val="clear" w:color="auto" w:fill="FFFFFF"/>
        </w:rPr>
        <w:t>You can exercise all the rights specified above through the drop-down field on your iCIMS Candidate Dashboard</w:t>
      </w:r>
      <w:r>
        <w:rPr>
          <w:rFonts w:ascii="Times New Roman" w:hAnsi="Times New Roman" w:cs="Times New Roman"/>
          <w:color w:val="0D0D0D"/>
          <w:sz w:val="24"/>
          <w:szCs w:val="24"/>
          <w:shd w:val="clear" w:color="auto" w:fill="FFFFFF"/>
        </w:rPr>
        <w:t xml:space="preserve"> or through contacting us at </w:t>
      </w:r>
      <w:r w:rsidRPr="007250D2">
        <w:rPr>
          <w:rFonts w:ascii="Times New Roman" w:eastAsia="Times New Roman" w:hAnsi="Times New Roman" w:cs="Times New Roman"/>
          <w:color w:val="1155CC"/>
          <w:kern w:val="0"/>
          <w:sz w:val="24"/>
          <w:szCs w:val="24"/>
          <w:u w:val="single"/>
          <w14:ligatures w14:val="none"/>
        </w:rPr>
        <w:t>HR@nikkisonceig.com</w:t>
      </w:r>
      <w:r w:rsidRPr="009135FE">
        <w:rPr>
          <w:rFonts w:ascii="Times New Roman" w:hAnsi="Times New Roman" w:cs="Times New Roman"/>
          <w:color w:val="0D0D0D"/>
          <w:sz w:val="24"/>
          <w:szCs w:val="24"/>
          <w:shd w:val="clear" w:color="auto" w:fill="FFFFFF"/>
        </w:rPr>
        <w:t>.</w:t>
      </w:r>
      <w:r w:rsidR="00C36680" w:rsidRPr="00C36680">
        <w:rPr>
          <w:rFonts w:ascii="Times New Roman" w:eastAsia="Times New Roman" w:hAnsi="Times New Roman" w:cs="Times New Roman"/>
          <w:color w:val="222222"/>
          <w:kern w:val="0"/>
          <w:sz w:val="24"/>
          <w:szCs w:val="24"/>
          <w14:ligatures w14:val="none"/>
        </w:rPr>
        <w:br/>
      </w:r>
    </w:p>
    <w:p w14:paraId="659CC4FD" w14:textId="1F05510E" w:rsidR="005A583E" w:rsidRPr="005A583E" w:rsidRDefault="005A583E" w:rsidP="00C36680">
      <w:pPr>
        <w:shd w:val="clear" w:color="auto" w:fill="FFFFFF"/>
        <w:spacing w:before="100" w:beforeAutospacing="1" w:after="100" w:afterAutospacing="1" w:line="240" w:lineRule="auto"/>
        <w:rPr>
          <w:rFonts w:ascii="Times New Roman" w:eastAsia="Times New Roman" w:hAnsi="Times New Roman" w:cs="Times New Roman"/>
          <w:b/>
          <w:bCs/>
          <w:color w:val="222222"/>
          <w:kern w:val="0"/>
          <w:sz w:val="24"/>
          <w:szCs w:val="24"/>
          <w14:ligatures w14:val="none"/>
        </w:rPr>
      </w:pPr>
      <w:r w:rsidRPr="005A583E">
        <w:rPr>
          <w:rFonts w:ascii="Times New Roman" w:eastAsia="Times New Roman" w:hAnsi="Times New Roman" w:cs="Times New Roman"/>
          <w:b/>
          <w:bCs/>
          <w:color w:val="222222"/>
          <w:kern w:val="0"/>
          <w:sz w:val="24"/>
          <w:szCs w:val="24"/>
          <w14:ligatures w14:val="none"/>
        </w:rPr>
        <w:t xml:space="preserve">6. Who to contact </w:t>
      </w:r>
      <w:proofErr w:type="gramStart"/>
      <w:r w:rsidRPr="005A583E">
        <w:rPr>
          <w:rFonts w:ascii="Times New Roman" w:eastAsia="Times New Roman" w:hAnsi="Times New Roman" w:cs="Times New Roman"/>
          <w:b/>
          <w:bCs/>
          <w:color w:val="222222"/>
          <w:kern w:val="0"/>
          <w:sz w:val="24"/>
          <w:szCs w:val="24"/>
          <w14:ligatures w14:val="none"/>
        </w:rPr>
        <w:t>in case</w:t>
      </w:r>
      <w:proofErr w:type="gramEnd"/>
      <w:r w:rsidRPr="005A583E">
        <w:rPr>
          <w:rFonts w:ascii="Times New Roman" w:eastAsia="Times New Roman" w:hAnsi="Times New Roman" w:cs="Times New Roman"/>
          <w:b/>
          <w:bCs/>
          <w:color w:val="222222"/>
          <w:kern w:val="0"/>
          <w:sz w:val="24"/>
          <w:szCs w:val="24"/>
          <w14:ligatures w14:val="none"/>
        </w:rPr>
        <w:t xml:space="preserve"> I have questions or wish to exercise my rights?</w:t>
      </w:r>
    </w:p>
    <w:p w14:paraId="31D17DAE" w14:textId="267EC348" w:rsidR="009B5929" w:rsidRPr="00B70286" w:rsidRDefault="009B5929" w:rsidP="00B70286">
      <w:pPr>
        <w:jc w:val="both"/>
        <w:rPr>
          <w:rFonts w:ascii="Times New Roman" w:hAnsi="Times New Roman" w:cs="Times New Roman"/>
          <w:sz w:val="24"/>
          <w:szCs w:val="24"/>
        </w:rPr>
      </w:pPr>
      <w:r w:rsidRPr="00B70286">
        <w:rPr>
          <w:rFonts w:ascii="Times New Roman" w:hAnsi="Times New Roman" w:cs="Times New Roman"/>
          <w:sz w:val="24"/>
          <w:szCs w:val="24"/>
        </w:rPr>
        <w:t xml:space="preserve">It is important to </w:t>
      </w:r>
      <w:proofErr w:type="gramStart"/>
      <w:r w:rsidRPr="00B70286">
        <w:rPr>
          <w:rFonts w:ascii="Times New Roman" w:hAnsi="Times New Roman" w:cs="Times New Roman"/>
          <w:sz w:val="24"/>
          <w:szCs w:val="24"/>
        </w:rPr>
        <w:t>NCEIG  to</w:t>
      </w:r>
      <w:proofErr w:type="gramEnd"/>
      <w:r w:rsidRPr="00B70286">
        <w:rPr>
          <w:rFonts w:ascii="Times New Roman" w:hAnsi="Times New Roman" w:cs="Times New Roman"/>
          <w:sz w:val="24"/>
          <w:szCs w:val="24"/>
        </w:rPr>
        <w:t xml:space="preserve"> allow you to exercise your data privacy rights and ask us any questions you may have easily and effectively.</w:t>
      </w:r>
    </w:p>
    <w:p w14:paraId="461A21C0" w14:textId="5CB3FCBF" w:rsidR="005C33CD" w:rsidRPr="00B70286" w:rsidRDefault="005C33CD" w:rsidP="00B70286">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14:ligatures w14:val="none"/>
        </w:rPr>
      </w:pPr>
      <w:r w:rsidRPr="00B70286">
        <w:rPr>
          <w:rFonts w:ascii="Times New Roman" w:eastAsia="Times New Roman" w:hAnsi="Times New Roman" w:cs="Times New Roman"/>
          <w:color w:val="222222"/>
          <w:kern w:val="0"/>
          <w:sz w:val="24"/>
          <w:szCs w:val="24"/>
          <w14:ligatures w14:val="none"/>
        </w:rPr>
        <w:t xml:space="preserve">If you wish to exercise the above </w:t>
      </w:r>
      <w:proofErr w:type="gramStart"/>
      <w:r w:rsidRPr="00B70286">
        <w:rPr>
          <w:rFonts w:ascii="Times New Roman" w:eastAsia="Times New Roman" w:hAnsi="Times New Roman" w:cs="Times New Roman"/>
          <w:color w:val="222222"/>
          <w:kern w:val="0"/>
          <w:sz w:val="24"/>
          <w:szCs w:val="24"/>
          <w14:ligatures w14:val="none"/>
        </w:rPr>
        <w:t>rights, or</w:t>
      </w:r>
      <w:proofErr w:type="gramEnd"/>
      <w:r w:rsidRPr="00B70286">
        <w:rPr>
          <w:rFonts w:ascii="Times New Roman" w:eastAsia="Times New Roman" w:hAnsi="Times New Roman" w:cs="Times New Roman"/>
          <w:color w:val="222222"/>
          <w:kern w:val="0"/>
          <w:sz w:val="24"/>
          <w:szCs w:val="24"/>
          <w14:ligatures w14:val="none"/>
        </w:rPr>
        <w:t xml:space="preserve"> have any questions regarding the processing of your Personal Data by </w:t>
      </w:r>
      <w:r w:rsidRPr="007250D2">
        <w:rPr>
          <w:rFonts w:ascii="Times New Roman" w:eastAsia="Times New Roman" w:hAnsi="Times New Roman" w:cs="Times New Roman"/>
          <w:color w:val="222222"/>
          <w:kern w:val="0"/>
          <w:sz w:val="24"/>
          <w:szCs w:val="24"/>
          <w14:ligatures w14:val="none"/>
        </w:rPr>
        <w:t>NCEIG for the global recruitment program, please contact NCEIG at the following email address </w:t>
      </w:r>
      <w:r w:rsidRPr="007250D2">
        <w:rPr>
          <w:rFonts w:ascii="Times New Roman" w:eastAsia="Times New Roman" w:hAnsi="Times New Roman" w:cs="Times New Roman"/>
          <w:color w:val="1155CC"/>
          <w:kern w:val="0"/>
          <w:sz w:val="24"/>
          <w:szCs w:val="24"/>
          <w:u w:val="single"/>
          <w14:ligatures w14:val="none"/>
        </w:rPr>
        <w:t xml:space="preserve">HR@nikkisonceig.com </w:t>
      </w:r>
      <w:r w:rsidR="00690D54" w:rsidRPr="007250D2">
        <w:rPr>
          <w:rFonts w:ascii="Times New Roman" w:eastAsia="Times New Roman" w:hAnsi="Times New Roman" w:cs="Times New Roman"/>
          <w:kern w:val="0"/>
          <w:sz w:val="24"/>
          <w:szCs w:val="24"/>
          <w14:ligatures w14:val="none"/>
        </w:rPr>
        <w:t xml:space="preserve">or mail us </w:t>
      </w:r>
      <w:r w:rsidR="00572151" w:rsidRPr="007250D2">
        <w:rPr>
          <w:rFonts w:ascii="Times New Roman" w:eastAsia="Times New Roman" w:hAnsi="Times New Roman" w:cs="Times New Roman"/>
          <w:kern w:val="0"/>
          <w:sz w:val="24"/>
          <w:szCs w:val="24"/>
          <w14:ligatures w14:val="none"/>
        </w:rPr>
        <w:t xml:space="preserve">at: 27710 </w:t>
      </w:r>
      <w:r w:rsidR="00572151" w:rsidRPr="007250D2">
        <w:rPr>
          <w:rFonts w:ascii="Times New Roman" w:eastAsia="Times New Roman" w:hAnsi="Times New Roman" w:cs="Times New Roman"/>
          <w:color w:val="222222"/>
          <w:kern w:val="0"/>
          <w:sz w:val="24"/>
          <w:szCs w:val="24"/>
          <w14:ligatures w14:val="none"/>
        </w:rPr>
        <w:t>Jefferson Ave, Suite 301, Temecula, CA 92590, USA,</w:t>
      </w:r>
      <w:r w:rsidR="00F42810" w:rsidRPr="007250D2">
        <w:rPr>
          <w:rFonts w:ascii="Times New Roman" w:eastAsia="Times New Roman" w:hAnsi="Times New Roman" w:cs="Times New Roman"/>
          <w:color w:val="222222"/>
          <w:kern w:val="0"/>
          <w:sz w:val="24"/>
          <w:szCs w:val="24"/>
          <w14:ligatures w14:val="none"/>
        </w:rPr>
        <w:t xml:space="preserve"> </w:t>
      </w:r>
      <w:r w:rsidR="00572151" w:rsidRPr="007250D2">
        <w:rPr>
          <w:rFonts w:ascii="Times New Roman" w:eastAsia="Times New Roman" w:hAnsi="Times New Roman" w:cs="Times New Roman"/>
          <w:color w:val="222222"/>
          <w:kern w:val="0"/>
          <w:sz w:val="24"/>
          <w:szCs w:val="24"/>
          <w14:ligatures w14:val="none"/>
        </w:rPr>
        <w:t>attn</w:t>
      </w:r>
      <w:r w:rsidR="00F42810" w:rsidRPr="007250D2">
        <w:rPr>
          <w:rFonts w:ascii="Times New Roman" w:eastAsia="Times New Roman" w:hAnsi="Times New Roman" w:cs="Times New Roman"/>
          <w:color w:val="222222"/>
          <w:kern w:val="0"/>
          <w:sz w:val="24"/>
          <w:szCs w:val="24"/>
          <w14:ligatures w14:val="none"/>
        </w:rPr>
        <w:t>.</w:t>
      </w:r>
      <w:r w:rsidR="00572151" w:rsidRPr="007250D2">
        <w:rPr>
          <w:rFonts w:ascii="Times New Roman" w:eastAsia="Times New Roman" w:hAnsi="Times New Roman" w:cs="Times New Roman"/>
          <w:color w:val="222222"/>
          <w:kern w:val="0"/>
          <w:sz w:val="24"/>
          <w:szCs w:val="24"/>
          <w14:ligatures w14:val="none"/>
        </w:rPr>
        <w:t xml:space="preserve"> Head of Global HR</w:t>
      </w:r>
      <w:r w:rsidR="00C120AA">
        <w:rPr>
          <w:rFonts w:ascii="Times New Roman" w:eastAsia="Times New Roman" w:hAnsi="Times New Roman" w:cs="Times New Roman"/>
          <w:color w:val="222222"/>
          <w:kern w:val="0"/>
          <w:sz w:val="24"/>
          <w:szCs w:val="24"/>
          <w14:ligatures w14:val="none"/>
        </w:rPr>
        <w:t xml:space="preserve"> of </w:t>
      </w:r>
      <w:r w:rsidR="00C120AA" w:rsidRPr="00C120AA">
        <w:rPr>
          <w:rFonts w:ascii="Times New Roman" w:eastAsia="Times New Roman" w:hAnsi="Times New Roman" w:cs="Times New Roman"/>
          <w:color w:val="222222"/>
          <w:kern w:val="0"/>
          <w:sz w:val="24"/>
          <w:szCs w:val="24"/>
          <w14:ligatures w14:val="none"/>
        </w:rPr>
        <w:t>Nikkiso Clean Energy and Industrial Gases</w:t>
      </w:r>
      <w:r w:rsidR="00572151" w:rsidRPr="007250D2">
        <w:rPr>
          <w:rFonts w:ascii="Times New Roman" w:eastAsia="Times New Roman" w:hAnsi="Times New Roman" w:cs="Times New Roman"/>
          <w:color w:val="222222"/>
          <w:kern w:val="0"/>
          <w:sz w:val="24"/>
          <w:szCs w:val="24"/>
          <w14:ligatures w14:val="none"/>
        </w:rPr>
        <w:t>.</w:t>
      </w:r>
    </w:p>
    <w:p w14:paraId="47929480" w14:textId="3756E392" w:rsidR="009B5929" w:rsidRPr="00B70286" w:rsidRDefault="00B70286" w:rsidP="00B70286">
      <w:pPr>
        <w:jc w:val="both"/>
        <w:rPr>
          <w:rFonts w:ascii="Times New Roman" w:hAnsi="Times New Roman" w:cs="Times New Roman"/>
          <w:sz w:val="24"/>
          <w:szCs w:val="24"/>
        </w:rPr>
      </w:pPr>
      <w:r w:rsidRPr="00B70286">
        <w:rPr>
          <w:rFonts w:ascii="Times New Roman" w:hAnsi="Times New Roman" w:cs="Times New Roman"/>
          <w:sz w:val="24"/>
          <w:szCs w:val="24"/>
        </w:rPr>
        <w:t>NCEIG</w:t>
      </w:r>
      <w:r w:rsidR="009B5929" w:rsidRPr="00B70286">
        <w:rPr>
          <w:rFonts w:ascii="Times New Roman" w:hAnsi="Times New Roman" w:cs="Times New Roman"/>
          <w:sz w:val="24"/>
          <w:szCs w:val="24"/>
        </w:rPr>
        <w:t xml:space="preserve"> will always use </w:t>
      </w:r>
      <w:proofErr w:type="gramStart"/>
      <w:r w:rsidR="009B5929" w:rsidRPr="00B70286">
        <w:rPr>
          <w:rFonts w:ascii="Times New Roman" w:hAnsi="Times New Roman" w:cs="Times New Roman"/>
          <w:sz w:val="24"/>
          <w:szCs w:val="24"/>
        </w:rPr>
        <w:t>best</w:t>
      </w:r>
      <w:proofErr w:type="gramEnd"/>
      <w:r w:rsidR="009B5929" w:rsidRPr="00B70286">
        <w:rPr>
          <w:rFonts w:ascii="Times New Roman" w:hAnsi="Times New Roman" w:cs="Times New Roman"/>
          <w:sz w:val="24"/>
          <w:szCs w:val="24"/>
        </w:rPr>
        <w:t xml:space="preserve"> efforts to address and settle any requests or complaints you bring to its attention. Besides contacting </w:t>
      </w:r>
      <w:r w:rsidRPr="00B70286">
        <w:rPr>
          <w:rFonts w:ascii="Times New Roman" w:hAnsi="Times New Roman" w:cs="Times New Roman"/>
          <w:sz w:val="24"/>
          <w:szCs w:val="24"/>
        </w:rPr>
        <w:t>NCEIG</w:t>
      </w:r>
      <w:r w:rsidR="009B5929" w:rsidRPr="00B70286">
        <w:rPr>
          <w:rFonts w:ascii="Times New Roman" w:hAnsi="Times New Roman" w:cs="Times New Roman"/>
          <w:sz w:val="24"/>
          <w:szCs w:val="24"/>
        </w:rPr>
        <w:t>, you always have the right to approach the competent data protection authority with your request or complaint.</w:t>
      </w:r>
    </w:p>
    <w:p w14:paraId="04490971" w14:textId="326796A9" w:rsidR="00FF3E9A" w:rsidRDefault="00D05AC0" w:rsidP="007743A2">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D05AC0">
        <w:rPr>
          <w:rFonts w:ascii="Times New Roman" w:eastAsia="Times New Roman" w:hAnsi="Times New Roman" w:cs="Times New Roman"/>
          <w:b/>
          <w:bCs/>
          <w:color w:val="222222"/>
          <w:kern w:val="0"/>
          <w:sz w:val="24"/>
          <w:szCs w:val="24"/>
          <w:u w:val="single"/>
          <w14:ligatures w14:val="none"/>
        </w:rPr>
        <w:t xml:space="preserve">7. </w:t>
      </w:r>
      <w:r w:rsidR="00301F55" w:rsidRPr="00D05AC0">
        <w:rPr>
          <w:rFonts w:ascii="Times New Roman" w:eastAsia="Times New Roman" w:hAnsi="Times New Roman" w:cs="Times New Roman"/>
          <w:b/>
          <w:bCs/>
          <w:color w:val="222222"/>
          <w:kern w:val="0"/>
          <w:sz w:val="24"/>
          <w:szCs w:val="24"/>
          <w:u w:val="single"/>
          <w14:ligatures w14:val="none"/>
        </w:rPr>
        <w:t>NCEIG</w:t>
      </w:r>
      <w:r w:rsidR="00C36680" w:rsidRPr="00D05AC0">
        <w:rPr>
          <w:rFonts w:ascii="Times New Roman" w:eastAsia="Times New Roman" w:hAnsi="Times New Roman" w:cs="Times New Roman"/>
          <w:b/>
          <w:bCs/>
          <w:color w:val="222222"/>
          <w:kern w:val="0"/>
          <w:sz w:val="24"/>
          <w:szCs w:val="24"/>
          <w:u w:val="single"/>
          <w14:ligatures w14:val="none"/>
        </w:rPr>
        <w:t xml:space="preserve"> Group Companies</w:t>
      </w:r>
      <w:r w:rsidR="00C36680" w:rsidRPr="00C36680">
        <w:rPr>
          <w:rFonts w:ascii="Times New Roman" w:eastAsia="Times New Roman" w:hAnsi="Times New Roman" w:cs="Times New Roman"/>
          <w:color w:val="222222"/>
          <w:kern w:val="0"/>
          <w:sz w:val="24"/>
          <w:szCs w:val="24"/>
          <w14:ligatures w14:val="none"/>
        </w:rPr>
        <w:br/>
        <w:t xml:space="preserve">- </w:t>
      </w:r>
      <w:r w:rsidR="008C5EDB">
        <w:rPr>
          <w:rFonts w:ascii="Times New Roman" w:eastAsia="Times New Roman" w:hAnsi="Times New Roman" w:cs="Times New Roman"/>
          <w:color w:val="222222"/>
          <w:kern w:val="0"/>
          <w:sz w:val="24"/>
          <w:szCs w:val="24"/>
          <w14:ligatures w14:val="none"/>
        </w:rPr>
        <w:t xml:space="preserve"> Cryogenic Industries, Inc.</w:t>
      </w:r>
      <w:r w:rsidR="00327F58">
        <w:rPr>
          <w:rFonts w:ascii="Times New Roman" w:eastAsia="Times New Roman" w:hAnsi="Times New Roman" w:cs="Times New Roman"/>
          <w:color w:val="222222"/>
          <w:kern w:val="0"/>
          <w:sz w:val="24"/>
          <w:szCs w:val="24"/>
          <w14:ligatures w14:val="none"/>
        </w:rPr>
        <w:t xml:space="preserve">, </w:t>
      </w:r>
      <w:r w:rsidR="00994363">
        <w:rPr>
          <w:rFonts w:ascii="Times New Roman" w:eastAsia="Times New Roman" w:hAnsi="Times New Roman" w:cs="Times New Roman"/>
          <w:color w:val="222222"/>
          <w:kern w:val="0"/>
          <w:sz w:val="24"/>
          <w:szCs w:val="24"/>
          <w14:ligatures w14:val="none"/>
        </w:rPr>
        <w:t>USA</w:t>
      </w:r>
      <w:r w:rsidR="00C36680" w:rsidRPr="00C36680">
        <w:rPr>
          <w:rFonts w:ascii="Times New Roman" w:eastAsia="Times New Roman" w:hAnsi="Times New Roman" w:cs="Times New Roman"/>
          <w:color w:val="222222"/>
          <w:kern w:val="0"/>
          <w:sz w:val="24"/>
          <w:szCs w:val="24"/>
          <w14:ligatures w14:val="none"/>
        </w:rPr>
        <w:br/>
        <w:t xml:space="preserve">- </w:t>
      </w:r>
      <w:r w:rsidR="00184AE9">
        <w:rPr>
          <w:rFonts w:ascii="Times New Roman" w:eastAsia="Times New Roman" w:hAnsi="Times New Roman" w:cs="Times New Roman"/>
          <w:color w:val="222222"/>
          <w:kern w:val="0"/>
          <w:sz w:val="24"/>
          <w:szCs w:val="24"/>
          <w14:ligatures w14:val="none"/>
        </w:rPr>
        <w:t>Nikkiso Clean Energy</w:t>
      </w:r>
      <w:r w:rsidR="00286424">
        <w:rPr>
          <w:rFonts w:ascii="Times New Roman" w:eastAsia="Times New Roman" w:hAnsi="Times New Roman" w:cs="Times New Roman"/>
          <w:color w:val="222222"/>
          <w:kern w:val="0"/>
          <w:sz w:val="24"/>
          <w:szCs w:val="24"/>
          <w14:ligatures w14:val="none"/>
        </w:rPr>
        <w:t xml:space="preserve"> &amp; Industries Gases, GmbH</w:t>
      </w:r>
      <w:r w:rsidR="004A7383">
        <w:rPr>
          <w:rFonts w:ascii="Times New Roman" w:eastAsia="Times New Roman" w:hAnsi="Times New Roman" w:cs="Times New Roman"/>
          <w:color w:val="222222"/>
          <w:kern w:val="0"/>
          <w:sz w:val="24"/>
          <w:szCs w:val="24"/>
          <w14:ligatures w14:val="none"/>
        </w:rPr>
        <w:t>, Germany</w:t>
      </w:r>
      <w:r w:rsidR="00C36680" w:rsidRPr="00C36680">
        <w:rPr>
          <w:rFonts w:ascii="Times New Roman" w:eastAsia="Times New Roman" w:hAnsi="Times New Roman" w:cs="Times New Roman"/>
          <w:color w:val="222222"/>
          <w:kern w:val="0"/>
          <w:sz w:val="24"/>
          <w:szCs w:val="24"/>
          <w14:ligatures w14:val="none"/>
        </w:rPr>
        <w:br/>
        <w:t xml:space="preserve">- </w:t>
      </w:r>
      <w:proofErr w:type="spellStart"/>
      <w:r w:rsidR="00286424">
        <w:rPr>
          <w:rFonts w:ascii="Times New Roman" w:eastAsia="Times New Roman" w:hAnsi="Times New Roman" w:cs="Times New Roman"/>
          <w:color w:val="222222"/>
          <w:kern w:val="0"/>
          <w:sz w:val="24"/>
          <w:szCs w:val="24"/>
          <w14:ligatures w14:val="none"/>
        </w:rPr>
        <w:t>Cryotec</w:t>
      </w:r>
      <w:proofErr w:type="spellEnd"/>
      <w:r w:rsidR="00610E80">
        <w:rPr>
          <w:rFonts w:ascii="Times New Roman" w:eastAsia="Times New Roman" w:hAnsi="Times New Roman" w:cs="Times New Roman"/>
          <w:color w:val="222222"/>
          <w:kern w:val="0"/>
          <w:sz w:val="24"/>
          <w:szCs w:val="24"/>
          <w14:ligatures w14:val="none"/>
        </w:rPr>
        <w:t xml:space="preserve"> </w:t>
      </w:r>
      <w:proofErr w:type="spellStart"/>
      <w:r w:rsidR="00610E80">
        <w:rPr>
          <w:rFonts w:ascii="Times New Roman" w:eastAsia="Times New Roman" w:hAnsi="Times New Roman" w:cs="Times New Roman"/>
          <w:color w:val="222222"/>
          <w:kern w:val="0"/>
          <w:sz w:val="24"/>
          <w:szCs w:val="24"/>
          <w14:ligatures w14:val="none"/>
        </w:rPr>
        <w:t>Anlagenbau</w:t>
      </w:r>
      <w:proofErr w:type="spellEnd"/>
      <w:r w:rsidR="00610E80">
        <w:rPr>
          <w:rFonts w:ascii="Times New Roman" w:eastAsia="Times New Roman" w:hAnsi="Times New Roman" w:cs="Times New Roman"/>
          <w:color w:val="222222"/>
          <w:kern w:val="0"/>
          <w:sz w:val="24"/>
          <w:szCs w:val="24"/>
          <w14:ligatures w14:val="none"/>
        </w:rPr>
        <w:t>, GmbH</w:t>
      </w:r>
      <w:r w:rsidR="004A7383">
        <w:rPr>
          <w:rFonts w:ascii="Times New Roman" w:eastAsia="Times New Roman" w:hAnsi="Times New Roman" w:cs="Times New Roman"/>
          <w:color w:val="222222"/>
          <w:kern w:val="0"/>
          <w:sz w:val="24"/>
          <w:szCs w:val="24"/>
          <w14:ligatures w14:val="none"/>
        </w:rPr>
        <w:t>, Germany</w:t>
      </w:r>
      <w:r w:rsidR="00C36680" w:rsidRPr="00C36680">
        <w:rPr>
          <w:rFonts w:ascii="Times New Roman" w:eastAsia="Times New Roman" w:hAnsi="Times New Roman" w:cs="Times New Roman"/>
          <w:color w:val="222222"/>
          <w:kern w:val="0"/>
          <w:sz w:val="24"/>
          <w:szCs w:val="24"/>
          <w14:ligatures w14:val="none"/>
        </w:rPr>
        <w:br/>
        <w:t xml:space="preserve">- </w:t>
      </w:r>
      <w:r w:rsidR="00610E80">
        <w:rPr>
          <w:rFonts w:ascii="Times New Roman" w:eastAsia="Times New Roman" w:hAnsi="Times New Roman" w:cs="Times New Roman"/>
          <w:color w:val="222222"/>
          <w:kern w:val="0"/>
          <w:sz w:val="24"/>
          <w:szCs w:val="24"/>
          <w14:ligatures w14:val="none"/>
        </w:rPr>
        <w:t>Nikkiso Clean Energy &amp; Industries Gases, Middle East QFZ LLC</w:t>
      </w:r>
      <w:r w:rsidR="004A7383">
        <w:rPr>
          <w:rFonts w:ascii="Times New Roman" w:eastAsia="Times New Roman" w:hAnsi="Times New Roman" w:cs="Times New Roman"/>
          <w:color w:val="222222"/>
          <w:kern w:val="0"/>
          <w:sz w:val="24"/>
          <w:szCs w:val="24"/>
          <w14:ligatures w14:val="none"/>
        </w:rPr>
        <w:t>, Qatar</w:t>
      </w:r>
      <w:r w:rsidR="00C36680" w:rsidRPr="00C36680">
        <w:rPr>
          <w:rFonts w:ascii="Times New Roman" w:eastAsia="Times New Roman" w:hAnsi="Times New Roman" w:cs="Times New Roman"/>
          <w:color w:val="222222"/>
          <w:kern w:val="0"/>
          <w:sz w:val="24"/>
          <w:szCs w:val="24"/>
          <w14:ligatures w14:val="none"/>
        </w:rPr>
        <w:br/>
        <w:t xml:space="preserve">- </w:t>
      </w:r>
      <w:proofErr w:type="spellStart"/>
      <w:r w:rsidR="004A7383">
        <w:rPr>
          <w:rFonts w:ascii="Times New Roman" w:eastAsia="Times New Roman" w:hAnsi="Times New Roman" w:cs="Times New Roman"/>
          <w:color w:val="222222"/>
          <w:kern w:val="0"/>
          <w:sz w:val="24"/>
          <w:szCs w:val="24"/>
          <w14:ligatures w14:val="none"/>
        </w:rPr>
        <w:t>Cosmodyne</w:t>
      </w:r>
      <w:proofErr w:type="spellEnd"/>
      <w:r w:rsidR="004A7383">
        <w:rPr>
          <w:rFonts w:ascii="Times New Roman" w:eastAsia="Times New Roman" w:hAnsi="Times New Roman" w:cs="Times New Roman"/>
          <w:color w:val="222222"/>
          <w:kern w:val="0"/>
          <w:sz w:val="24"/>
          <w:szCs w:val="24"/>
          <w14:ligatures w14:val="none"/>
        </w:rPr>
        <w:t>, LLC</w:t>
      </w:r>
      <w:r w:rsidR="005421C5">
        <w:rPr>
          <w:rFonts w:ascii="Times New Roman" w:eastAsia="Times New Roman" w:hAnsi="Times New Roman" w:cs="Times New Roman"/>
          <w:color w:val="222222"/>
          <w:kern w:val="0"/>
          <w:sz w:val="24"/>
          <w:szCs w:val="24"/>
          <w14:ligatures w14:val="none"/>
        </w:rPr>
        <w:t>, USA</w:t>
      </w:r>
      <w:r w:rsidR="00C36680" w:rsidRPr="00C36680">
        <w:rPr>
          <w:rFonts w:ascii="Times New Roman" w:eastAsia="Times New Roman" w:hAnsi="Times New Roman" w:cs="Times New Roman"/>
          <w:color w:val="222222"/>
          <w:kern w:val="0"/>
          <w:sz w:val="24"/>
          <w:szCs w:val="24"/>
          <w14:ligatures w14:val="none"/>
        </w:rPr>
        <w:br/>
        <w:t xml:space="preserve">- </w:t>
      </w:r>
      <w:r w:rsidR="005421C5">
        <w:rPr>
          <w:rFonts w:ascii="Times New Roman" w:eastAsia="Times New Roman" w:hAnsi="Times New Roman" w:cs="Times New Roman"/>
          <w:color w:val="222222"/>
          <w:kern w:val="0"/>
          <w:sz w:val="24"/>
          <w:szCs w:val="24"/>
          <w14:ligatures w14:val="none"/>
        </w:rPr>
        <w:t>Nikkiso Clean Energy &amp; Industries Gases South Africa Pty. Ltd., South Africa</w:t>
      </w:r>
      <w:r w:rsidR="00C36680" w:rsidRPr="00C36680">
        <w:rPr>
          <w:rFonts w:ascii="Times New Roman" w:eastAsia="Times New Roman" w:hAnsi="Times New Roman" w:cs="Times New Roman"/>
          <w:color w:val="222222"/>
          <w:kern w:val="0"/>
          <w:sz w:val="24"/>
          <w:szCs w:val="24"/>
          <w14:ligatures w14:val="none"/>
        </w:rPr>
        <w:br/>
        <w:t xml:space="preserve">- </w:t>
      </w:r>
      <w:r w:rsidR="00301F55">
        <w:rPr>
          <w:rFonts w:ascii="Times New Roman" w:eastAsia="Times New Roman" w:hAnsi="Times New Roman" w:cs="Times New Roman"/>
          <w:color w:val="222222"/>
          <w:kern w:val="0"/>
          <w:sz w:val="24"/>
          <w:szCs w:val="24"/>
          <w14:ligatures w14:val="none"/>
        </w:rPr>
        <w:t>N</w:t>
      </w:r>
      <w:r w:rsidR="005421C5">
        <w:rPr>
          <w:rFonts w:ascii="Times New Roman" w:eastAsia="Times New Roman" w:hAnsi="Times New Roman" w:cs="Times New Roman"/>
          <w:color w:val="222222"/>
          <w:kern w:val="0"/>
          <w:sz w:val="24"/>
          <w:szCs w:val="24"/>
          <w14:ligatures w14:val="none"/>
        </w:rPr>
        <w:t xml:space="preserve">ikkiso </w:t>
      </w:r>
      <w:proofErr w:type="spellStart"/>
      <w:r w:rsidR="005421C5">
        <w:rPr>
          <w:rFonts w:ascii="Times New Roman" w:eastAsia="Times New Roman" w:hAnsi="Times New Roman" w:cs="Times New Roman"/>
          <w:color w:val="222222"/>
          <w:kern w:val="0"/>
          <w:sz w:val="24"/>
          <w:szCs w:val="24"/>
          <w14:ligatures w14:val="none"/>
        </w:rPr>
        <w:t>Cosmodyne</w:t>
      </w:r>
      <w:proofErr w:type="spellEnd"/>
      <w:r w:rsidR="005421C5">
        <w:rPr>
          <w:rFonts w:ascii="Times New Roman" w:eastAsia="Times New Roman" w:hAnsi="Times New Roman" w:cs="Times New Roman"/>
          <w:color w:val="222222"/>
          <w:kern w:val="0"/>
          <w:sz w:val="24"/>
          <w:szCs w:val="24"/>
          <w14:ligatures w14:val="none"/>
        </w:rPr>
        <w:t xml:space="preserve"> India, India </w:t>
      </w:r>
      <w:r w:rsidR="00C36680" w:rsidRPr="00C36680">
        <w:rPr>
          <w:rFonts w:ascii="Times New Roman" w:eastAsia="Times New Roman" w:hAnsi="Times New Roman" w:cs="Times New Roman"/>
          <w:color w:val="222222"/>
          <w:kern w:val="0"/>
          <w:sz w:val="24"/>
          <w:szCs w:val="24"/>
          <w14:ligatures w14:val="none"/>
        </w:rPr>
        <w:br/>
        <w:t xml:space="preserve">- </w:t>
      </w:r>
      <w:r w:rsidR="00D125B3">
        <w:rPr>
          <w:rFonts w:ascii="Times New Roman" w:eastAsia="Times New Roman" w:hAnsi="Times New Roman" w:cs="Times New Roman"/>
          <w:color w:val="222222"/>
          <w:kern w:val="0"/>
          <w:sz w:val="24"/>
          <w:szCs w:val="24"/>
          <w14:ligatures w14:val="none"/>
        </w:rPr>
        <w:t>ACD, LLC, USA</w:t>
      </w:r>
      <w:r w:rsidR="00C36680" w:rsidRPr="00C36680">
        <w:rPr>
          <w:rFonts w:ascii="Times New Roman" w:eastAsia="Times New Roman" w:hAnsi="Times New Roman" w:cs="Times New Roman"/>
          <w:color w:val="222222"/>
          <w:kern w:val="0"/>
          <w:sz w:val="24"/>
          <w:szCs w:val="24"/>
          <w14:ligatures w14:val="none"/>
        </w:rPr>
        <w:br/>
        <w:t xml:space="preserve">- </w:t>
      </w:r>
      <w:r w:rsidR="00D125B3">
        <w:rPr>
          <w:rFonts w:ascii="Times New Roman" w:eastAsia="Times New Roman" w:hAnsi="Times New Roman" w:cs="Times New Roman"/>
          <w:color w:val="222222"/>
          <w:kern w:val="0"/>
          <w:sz w:val="24"/>
          <w:szCs w:val="24"/>
          <w14:ligatures w14:val="none"/>
        </w:rPr>
        <w:t>Nikkiso Cryo</w:t>
      </w:r>
      <w:r w:rsidR="00C36680" w:rsidRPr="00C36680">
        <w:rPr>
          <w:rFonts w:ascii="Times New Roman" w:eastAsia="Times New Roman" w:hAnsi="Times New Roman" w:cs="Times New Roman"/>
          <w:color w:val="222222"/>
          <w:kern w:val="0"/>
          <w:sz w:val="24"/>
          <w:szCs w:val="24"/>
          <w14:ligatures w14:val="none"/>
        </w:rPr>
        <w:t>, Inc.</w:t>
      </w:r>
      <w:r w:rsidR="00D125B3">
        <w:rPr>
          <w:rFonts w:ascii="Times New Roman" w:eastAsia="Times New Roman" w:hAnsi="Times New Roman" w:cs="Times New Roman"/>
          <w:color w:val="222222"/>
          <w:kern w:val="0"/>
          <w:sz w:val="24"/>
          <w:szCs w:val="24"/>
          <w14:ligatures w14:val="none"/>
        </w:rPr>
        <w:t>, USA</w:t>
      </w:r>
      <w:r w:rsidR="00C36680" w:rsidRPr="00C36680">
        <w:rPr>
          <w:rFonts w:ascii="Times New Roman" w:eastAsia="Times New Roman" w:hAnsi="Times New Roman" w:cs="Times New Roman"/>
          <w:color w:val="222222"/>
          <w:kern w:val="0"/>
          <w:sz w:val="24"/>
          <w:szCs w:val="24"/>
          <w14:ligatures w14:val="none"/>
        </w:rPr>
        <w:br/>
      </w:r>
      <w:r w:rsidR="00C36680" w:rsidRPr="00C36680">
        <w:rPr>
          <w:rFonts w:ascii="Times New Roman" w:eastAsia="Times New Roman" w:hAnsi="Times New Roman" w:cs="Times New Roman"/>
          <w:color w:val="222222"/>
          <w:kern w:val="0"/>
          <w:sz w:val="24"/>
          <w:szCs w:val="24"/>
          <w14:ligatures w14:val="none"/>
        </w:rPr>
        <w:lastRenderedPageBreak/>
        <w:t xml:space="preserve">- </w:t>
      </w:r>
      <w:r w:rsidR="00727B72">
        <w:rPr>
          <w:rFonts w:ascii="Times New Roman" w:eastAsia="Times New Roman" w:hAnsi="Times New Roman" w:cs="Times New Roman"/>
          <w:color w:val="222222"/>
          <w:kern w:val="0"/>
          <w:sz w:val="24"/>
          <w:szCs w:val="24"/>
          <w14:ligatures w14:val="none"/>
        </w:rPr>
        <w:t>Cryogenic Industries Service Companies, LLC</w:t>
      </w:r>
      <w:r w:rsidR="00327F58">
        <w:rPr>
          <w:rFonts w:ascii="Times New Roman" w:eastAsia="Times New Roman" w:hAnsi="Times New Roman" w:cs="Times New Roman"/>
          <w:color w:val="222222"/>
          <w:kern w:val="0"/>
          <w:sz w:val="24"/>
          <w:szCs w:val="24"/>
          <w14:ligatures w14:val="none"/>
        </w:rPr>
        <w:t xml:space="preserve">, </w:t>
      </w:r>
      <w:r w:rsidR="00727B72">
        <w:rPr>
          <w:rFonts w:ascii="Times New Roman" w:eastAsia="Times New Roman" w:hAnsi="Times New Roman" w:cs="Times New Roman"/>
          <w:color w:val="222222"/>
          <w:kern w:val="0"/>
          <w:sz w:val="24"/>
          <w:szCs w:val="24"/>
          <w14:ligatures w14:val="none"/>
        </w:rPr>
        <w:t>USA</w:t>
      </w:r>
      <w:r w:rsidR="00C36680" w:rsidRPr="00C36680">
        <w:rPr>
          <w:rFonts w:ascii="Times New Roman" w:eastAsia="Times New Roman" w:hAnsi="Times New Roman" w:cs="Times New Roman"/>
          <w:color w:val="222222"/>
          <w:kern w:val="0"/>
          <w:sz w:val="24"/>
          <w:szCs w:val="24"/>
          <w14:ligatures w14:val="none"/>
        </w:rPr>
        <w:br/>
        <w:t xml:space="preserve">- </w:t>
      </w:r>
      <w:proofErr w:type="spellStart"/>
      <w:r w:rsidR="00FF3E9A">
        <w:rPr>
          <w:rFonts w:ascii="Times New Roman" w:eastAsia="Times New Roman" w:hAnsi="Times New Roman" w:cs="Times New Roman"/>
          <w:color w:val="222222"/>
          <w:kern w:val="0"/>
          <w:sz w:val="24"/>
          <w:szCs w:val="24"/>
          <w14:ligatures w14:val="none"/>
        </w:rPr>
        <w:t>Cryocanada</w:t>
      </w:r>
      <w:proofErr w:type="spellEnd"/>
      <w:r w:rsidR="00FF3E9A">
        <w:rPr>
          <w:rFonts w:ascii="Times New Roman" w:eastAsia="Times New Roman" w:hAnsi="Times New Roman" w:cs="Times New Roman"/>
          <w:color w:val="222222"/>
          <w:kern w:val="0"/>
          <w:sz w:val="24"/>
          <w:szCs w:val="24"/>
          <w14:ligatures w14:val="none"/>
        </w:rPr>
        <w:t>, Canada</w:t>
      </w:r>
    </w:p>
    <w:p w14:paraId="7EA66687" w14:textId="77777777" w:rsidR="00A53715" w:rsidRDefault="00E449A2" w:rsidP="00A53715">
      <w:pPr>
        <w:shd w:val="clear" w:color="auto" w:fill="FFFFFF"/>
        <w:spacing w:after="0" w:line="240" w:lineRule="auto"/>
        <w:ind w:left="90" w:hanging="9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xml:space="preserve">- </w:t>
      </w:r>
      <w:r w:rsidR="007743A2">
        <w:rPr>
          <w:rFonts w:ascii="Times New Roman" w:eastAsia="Times New Roman" w:hAnsi="Times New Roman" w:cs="Times New Roman"/>
          <w:color w:val="222222"/>
          <w:kern w:val="0"/>
          <w:sz w:val="24"/>
          <w:szCs w:val="24"/>
          <w14:ligatures w14:val="none"/>
        </w:rPr>
        <w:t>Cryogenic Industries China</w:t>
      </w:r>
      <w:r>
        <w:rPr>
          <w:rFonts w:ascii="Times New Roman" w:eastAsia="Times New Roman" w:hAnsi="Times New Roman" w:cs="Times New Roman"/>
          <w:color w:val="222222"/>
          <w:kern w:val="0"/>
          <w:sz w:val="24"/>
          <w:szCs w:val="24"/>
          <w14:ligatures w14:val="none"/>
        </w:rPr>
        <w:t>, Republic of China</w:t>
      </w:r>
    </w:p>
    <w:p w14:paraId="4F5DFC48" w14:textId="77777777" w:rsidR="00A53715" w:rsidRDefault="00C36680" w:rsidP="00A53715">
      <w:pPr>
        <w:shd w:val="clear" w:color="auto" w:fill="FFFFFF"/>
        <w:spacing w:after="0" w:line="240" w:lineRule="auto"/>
        <w:ind w:left="90" w:hanging="90"/>
        <w:rPr>
          <w:rFonts w:ascii="Times New Roman" w:eastAsia="Times New Roman" w:hAnsi="Times New Roman" w:cs="Times New Roman"/>
          <w:color w:val="222222"/>
          <w:kern w:val="0"/>
          <w:sz w:val="24"/>
          <w:szCs w:val="24"/>
          <w14:ligatures w14:val="none"/>
        </w:rPr>
      </w:pPr>
      <w:r w:rsidRPr="00C36680">
        <w:rPr>
          <w:rFonts w:ascii="Times New Roman" w:eastAsia="Times New Roman" w:hAnsi="Times New Roman" w:cs="Times New Roman"/>
          <w:color w:val="222222"/>
          <w:kern w:val="0"/>
          <w:sz w:val="24"/>
          <w:szCs w:val="24"/>
          <w14:ligatures w14:val="none"/>
        </w:rPr>
        <w:t xml:space="preserve">- </w:t>
      </w:r>
      <w:r w:rsidR="00E449A2">
        <w:rPr>
          <w:rFonts w:ascii="Times New Roman" w:eastAsia="Times New Roman" w:hAnsi="Times New Roman" w:cs="Times New Roman"/>
          <w:color w:val="222222"/>
          <w:kern w:val="0"/>
          <w:sz w:val="24"/>
          <w:szCs w:val="24"/>
          <w14:ligatures w14:val="none"/>
        </w:rPr>
        <w:t xml:space="preserve">Cryogenic </w:t>
      </w:r>
      <w:r w:rsidR="00B26D68">
        <w:rPr>
          <w:rFonts w:ascii="Times New Roman" w:eastAsia="Times New Roman" w:hAnsi="Times New Roman" w:cs="Times New Roman"/>
          <w:color w:val="222222"/>
          <w:kern w:val="0"/>
          <w:sz w:val="24"/>
          <w:szCs w:val="24"/>
          <w14:ligatures w14:val="none"/>
        </w:rPr>
        <w:t>Industries</w:t>
      </w:r>
      <w:r w:rsidR="00E449A2">
        <w:rPr>
          <w:rFonts w:ascii="Times New Roman" w:eastAsia="Times New Roman" w:hAnsi="Times New Roman" w:cs="Times New Roman"/>
          <w:color w:val="222222"/>
          <w:kern w:val="0"/>
          <w:sz w:val="24"/>
          <w:szCs w:val="24"/>
          <w14:ligatures w14:val="none"/>
        </w:rPr>
        <w:t xml:space="preserve"> Middle East FZC</w:t>
      </w:r>
      <w:r w:rsidR="00B26D68">
        <w:rPr>
          <w:rFonts w:ascii="Times New Roman" w:eastAsia="Times New Roman" w:hAnsi="Times New Roman" w:cs="Times New Roman"/>
          <w:color w:val="222222"/>
          <w:kern w:val="0"/>
          <w:sz w:val="24"/>
          <w:szCs w:val="24"/>
          <w14:ligatures w14:val="none"/>
        </w:rPr>
        <w:t>, United Arab Emirates</w:t>
      </w:r>
    </w:p>
    <w:p w14:paraId="66DE44E8" w14:textId="466943E1" w:rsidR="00B26D68" w:rsidRDefault="00C36680" w:rsidP="00A53715">
      <w:pPr>
        <w:shd w:val="clear" w:color="auto" w:fill="FFFFFF"/>
        <w:spacing w:after="0" w:line="240" w:lineRule="auto"/>
        <w:ind w:left="90" w:hanging="90"/>
        <w:rPr>
          <w:rFonts w:ascii="Times New Roman" w:eastAsia="Times New Roman" w:hAnsi="Times New Roman" w:cs="Times New Roman"/>
          <w:color w:val="222222"/>
          <w:kern w:val="0"/>
          <w:sz w:val="24"/>
          <w:szCs w:val="24"/>
          <w14:ligatures w14:val="none"/>
        </w:rPr>
      </w:pPr>
      <w:r w:rsidRPr="00C36680">
        <w:rPr>
          <w:rFonts w:ascii="Times New Roman" w:eastAsia="Times New Roman" w:hAnsi="Times New Roman" w:cs="Times New Roman"/>
          <w:color w:val="222222"/>
          <w:kern w:val="0"/>
          <w:sz w:val="24"/>
          <w:szCs w:val="24"/>
          <w14:ligatures w14:val="none"/>
        </w:rPr>
        <w:t xml:space="preserve">- </w:t>
      </w:r>
      <w:r w:rsidR="00B26D68">
        <w:rPr>
          <w:rFonts w:ascii="Times New Roman" w:eastAsia="Times New Roman" w:hAnsi="Times New Roman" w:cs="Times New Roman"/>
          <w:color w:val="222222"/>
          <w:kern w:val="0"/>
          <w:sz w:val="24"/>
          <w:szCs w:val="24"/>
          <w14:ligatures w14:val="none"/>
        </w:rPr>
        <w:t>Nikkiso Clean Energy &amp; Industries Gases Korea, South Korea</w:t>
      </w:r>
    </w:p>
    <w:p w14:paraId="556829A6" w14:textId="1C0BB4AF" w:rsidR="009907F5" w:rsidRDefault="009907F5" w:rsidP="00A53715">
      <w:pPr>
        <w:shd w:val="clear" w:color="auto" w:fill="FFFFFF"/>
        <w:spacing w:after="0" w:line="240" w:lineRule="auto"/>
        <w:ind w:left="90" w:hanging="9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Busan Product Co., South Korea</w:t>
      </w:r>
    </w:p>
    <w:p w14:paraId="079248A2" w14:textId="5F4F4CED" w:rsidR="009907F5" w:rsidRDefault="00A53715" w:rsidP="00A53715">
      <w:pPr>
        <w:shd w:val="clear" w:color="auto" w:fill="FFFFFF"/>
        <w:spacing w:after="0" w:line="240" w:lineRule="auto"/>
        <w:ind w:left="90" w:hanging="9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w:t>
      </w:r>
      <w:proofErr w:type="spellStart"/>
      <w:r w:rsidR="009907F5">
        <w:rPr>
          <w:rFonts w:ascii="Times New Roman" w:eastAsia="Times New Roman" w:hAnsi="Times New Roman" w:cs="Times New Roman"/>
          <w:color w:val="222222"/>
          <w:kern w:val="0"/>
          <w:sz w:val="24"/>
          <w:szCs w:val="24"/>
          <w14:ligatures w14:val="none"/>
        </w:rPr>
        <w:t>Cryoquip</w:t>
      </w:r>
      <w:proofErr w:type="spellEnd"/>
      <w:r w:rsidR="009907F5">
        <w:rPr>
          <w:rFonts w:ascii="Times New Roman" w:eastAsia="Times New Roman" w:hAnsi="Times New Roman" w:cs="Times New Roman"/>
          <w:color w:val="222222"/>
          <w:kern w:val="0"/>
          <w:sz w:val="24"/>
          <w:szCs w:val="24"/>
          <w14:ligatures w14:val="none"/>
        </w:rPr>
        <w:t xml:space="preserve">, </w:t>
      </w:r>
      <w:r w:rsidR="005A763E">
        <w:rPr>
          <w:rFonts w:ascii="Times New Roman" w:eastAsia="Times New Roman" w:hAnsi="Times New Roman" w:cs="Times New Roman"/>
          <w:color w:val="222222"/>
          <w:kern w:val="0"/>
          <w:sz w:val="24"/>
          <w:szCs w:val="24"/>
          <w14:ligatures w14:val="none"/>
        </w:rPr>
        <w:t>LLC</w:t>
      </w:r>
      <w:r>
        <w:rPr>
          <w:rFonts w:ascii="Times New Roman" w:eastAsia="Times New Roman" w:hAnsi="Times New Roman" w:cs="Times New Roman"/>
          <w:color w:val="222222"/>
          <w:kern w:val="0"/>
          <w:sz w:val="24"/>
          <w:szCs w:val="24"/>
          <w14:ligatures w14:val="none"/>
        </w:rPr>
        <w:t>, USA</w:t>
      </w:r>
    </w:p>
    <w:p w14:paraId="786D8558" w14:textId="11045EA6" w:rsidR="005A763E" w:rsidRDefault="00A53715" w:rsidP="00A53715">
      <w:pPr>
        <w:shd w:val="clear" w:color="auto" w:fill="FFFFFF"/>
        <w:spacing w:after="0" w:line="240" w:lineRule="auto"/>
        <w:ind w:left="90" w:hanging="9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xml:space="preserve">- </w:t>
      </w:r>
      <w:proofErr w:type="spellStart"/>
      <w:r w:rsidR="005A763E">
        <w:rPr>
          <w:rFonts w:ascii="Times New Roman" w:eastAsia="Times New Roman" w:hAnsi="Times New Roman" w:cs="Times New Roman"/>
          <w:color w:val="222222"/>
          <w:kern w:val="0"/>
          <w:sz w:val="24"/>
          <w:szCs w:val="24"/>
          <w14:ligatures w14:val="none"/>
        </w:rPr>
        <w:t>Cryoquip</w:t>
      </w:r>
      <w:proofErr w:type="spellEnd"/>
      <w:r w:rsidR="005A763E">
        <w:rPr>
          <w:rFonts w:ascii="Times New Roman" w:eastAsia="Times New Roman" w:hAnsi="Times New Roman" w:cs="Times New Roman"/>
          <w:color w:val="222222"/>
          <w:kern w:val="0"/>
          <w:sz w:val="24"/>
          <w:szCs w:val="24"/>
          <w14:ligatures w14:val="none"/>
        </w:rPr>
        <w:t xml:space="preserve"> Pty Ltd., Australia</w:t>
      </w:r>
    </w:p>
    <w:p w14:paraId="59FFF45E" w14:textId="55D6301F" w:rsidR="005A763E" w:rsidRDefault="00A53715" w:rsidP="00A53715">
      <w:pPr>
        <w:shd w:val="clear" w:color="auto" w:fill="FFFFFF"/>
        <w:spacing w:after="0" w:line="240" w:lineRule="auto"/>
        <w:ind w:left="90" w:hanging="9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xml:space="preserve">- </w:t>
      </w:r>
      <w:proofErr w:type="spellStart"/>
      <w:r w:rsidR="005A763E">
        <w:rPr>
          <w:rFonts w:ascii="Times New Roman" w:eastAsia="Times New Roman" w:hAnsi="Times New Roman" w:cs="Times New Roman"/>
          <w:color w:val="222222"/>
          <w:kern w:val="0"/>
          <w:sz w:val="24"/>
          <w:szCs w:val="24"/>
          <w14:ligatures w14:val="none"/>
        </w:rPr>
        <w:t>Cryoquip</w:t>
      </w:r>
      <w:proofErr w:type="spellEnd"/>
      <w:r w:rsidR="00CE52CF">
        <w:rPr>
          <w:rFonts w:ascii="Times New Roman" w:eastAsia="Times New Roman" w:hAnsi="Times New Roman" w:cs="Times New Roman"/>
          <w:color w:val="222222"/>
          <w:kern w:val="0"/>
          <w:sz w:val="24"/>
          <w:szCs w:val="24"/>
          <w14:ligatures w14:val="none"/>
        </w:rPr>
        <w:t xml:space="preserve"> China</w:t>
      </w:r>
      <w:r>
        <w:rPr>
          <w:rFonts w:ascii="Times New Roman" w:eastAsia="Times New Roman" w:hAnsi="Times New Roman" w:cs="Times New Roman"/>
          <w:color w:val="222222"/>
          <w:kern w:val="0"/>
          <w:sz w:val="24"/>
          <w:szCs w:val="24"/>
          <w14:ligatures w14:val="none"/>
        </w:rPr>
        <w:t>, Republic of China</w:t>
      </w:r>
    </w:p>
    <w:p w14:paraId="7246D81E" w14:textId="5E957AF0" w:rsidR="00CE52CF" w:rsidRDefault="00A53715" w:rsidP="00A53715">
      <w:pPr>
        <w:shd w:val="clear" w:color="auto" w:fill="FFFFFF"/>
        <w:spacing w:after="0" w:line="240" w:lineRule="auto"/>
        <w:ind w:left="90" w:hanging="9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xml:space="preserve">- </w:t>
      </w:r>
      <w:proofErr w:type="spellStart"/>
      <w:r w:rsidR="00CE52CF">
        <w:rPr>
          <w:rFonts w:ascii="Times New Roman" w:eastAsia="Times New Roman" w:hAnsi="Times New Roman" w:cs="Times New Roman"/>
          <w:color w:val="222222"/>
          <w:kern w:val="0"/>
          <w:sz w:val="24"/>
          <w:szCs w:val="24"/>
          <w14:ligatures w14:val="none"/>
        </w:rPr>
        <w:t>Cryoquip</w:t>
      </w:r>
      <w:proofErr w:type="spellEnd"/>
      <w:r w:rsidR="00CE52CF">
        <w:rPr>
          <w:rFonts w:ascii="Times New Roman" w:eastAsia="Times New Roman" w:hAnsi="Times New Roman" w:cs="Times New Roman"/>
          <w:color w:val="222222"/>
          <w:kern w:val="0"/>
          <w:sz w:val="24"/>
          <w:szCs w:val="24"/>
          <w14:ligatures w14:val="none"/>
        </w:rPr>
        <w:t xml:space="preserve"> Limited, UK</w:t>
      </w:r>
    </w:p>
    <w:p w14:paraId="041EBC77" w14:textId="50A9D60E" w:rsidR="00CE52CF" w:rsidRDefault="00774348" w:rsidP="00A53715">
      <w:pPr>
        <w:shd w:val="clear" w:color="auto" w:fill="FFFFFF"/>
        <w:spacing w:after="0" w:line="240" w:lineRule="auto"/>
        <w:ind w:left="90" w:hanging="9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w:t>
      </w:r>
      <w:r w:rsidR="00CE52CF">
        <w:rPr>
          <w:rFonts w:ascii="Times New Roman" w:eastAsia="Times New Roman" w:hAnsi="Times New Roman" w:cs="Times New Roman"/>
          <w:color w:val="222222"/>
          <w:kern w:val="0"/>
          <w:sz w:val="24"/>
          <w:szCs w:val="24"/>
          <w14:ligatures w14:val="none"/>
        </w:rPr>
        <w:t xml:space="preserve">Nikkiso Clean Energy &amp; Industries Gases (Sea) </w:t>
      </w:r>
      <w:proofErr w:type="spellStart"/>
      <w:r w:rsidR="00CE52CF">
        <w:rPr>
          <w:rFonts w:ascii="Times New Roman" w:eastAsia="Times New Roman" w:hAnsi="Times New Roman" w:cs="Times New Roman"/>
          <w:color w:val="222222"/>
          <w:kern w:val="0"/>
          <w:sz w:val="24"/>
          <w:szCs w:val="24"/>
          <w14:ligatures w14:val="none"/>
        </w:rPr>
        <w:t>Sdn</w:t>
      </w:r>
      <w:proofErr w:type="spellEnd"/>
      <w:r w:rsidR="00CE52CF">
        <w:rPr>
          <w:rFonts w:ascii="Times New Roman" w:eastAsia="Times New Roman" w:hAnsi="Times New Roman" w:cs="Times New Roman"/>
          <w:color w:val="222222"/>
          <w:kern w:val="0"/>
          <w:sz w:val="24"/>
          <w:szCs w:val="24"/>
          <w14:ligatures w14:val="none"/>
        </w:rPr>
        <w:t>, Bhd</w:t>
      </w:r>
      <w:r w:rsidR="001170A6">
        <w:rPr>
          <w:rFonts w:ascii="Times New Roman" w:eastAsia="Times New Roman" w:hAnsi="Times New Roman" w:cs="Times New Roman"/>
          <w:color w:val="222222"/>
          <w:kern w:val="0"/>
          <w:sz w:val="24"/>
          <w:szCs w:val="24"/>
          <w14:ligatures w14:val="none"/>
        </w:rPr>
        <w:t xml:space="preserve">., </w:t>
      </w:r>
      <w:r w:rsidR="00CE52CF">
        <w:rPr>
          <w:rFonts w:ascii="Times New Roman" w:eastAsia="Times New Roman" w:hAnsi="Times New Roman" w:cs="Times New Roman"/>
          <w:color w:val="222222"/>
          <w:kern w:val="0"/>
          <w:sz w:val="24"/>
          <w:szCs w:val="24"/>
          <w14:ligatures w14:val="none"/>
        </w:rPr>
        <w:t>Ma</w:t>
      </w:r>
      <w:r w:rsidR="001170A6">
        <w:rPr>
          <w:rFonts w:ascii="Times New Roman" w:eastAsia="Times New Roman" w:hAnsi="Times New Roman" w:cs="Times New Roman"/>
          <w:color w:val="222222"/>
          <w:kern w:val="0"/>
          <w:sz w:val="24"/>
          <w:szCs w:val="24"/>
          <w14:ligatures w14:val="none"/>
        </w:rPr>
        <w:t>laysia</w:t>
      </w:r>
    </w:p>
    <w:p w14:paraId="3E89984D" w14:textId="18A2BD6F" w:rsidR="00774348" w:rsidRDefault="00774348" w:rsidP="00A53715">
      <w:pPr>
        <w:shd w:val="clear" w:color="auto" w:fill="FFFFFF"/>
        <w:spacing w:after="0" w:line="240" w:lineRule="auto"/>
        <w:ind w:left="90" w:hanging="9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w:t>
      </w:r>
      <w:r w:rsidR="001170A6">
        <w:rPr>
          <w:rFonts w:ascii="Times New Roman" w:eastAsia="Times New Roman" w:hAnsi="Times New Roman" w:cs="Times New Roman"/>
          <w:color w:val="222222"/>
          <w:kern w:val="0"/>
          <w:sz w:val="24"/>
          <w:szCs w:val="24"/>
          <w14:ligatures w14:val="none"/>
        </w:rPr>
        <w:t xml:space="preserve">Nikkiso Energy </w:t>
      </w:r>
      <w:r w:rsidR="00F14903">
        <w:rPr>
          <w:rFonts w:ascii="Times New Roman" w:eastAsia="Times New Roman" w:hAnsi="Times New Roman" w:cs="Times New Roman"/>
          <w:color w:val="222222"/>
          <w:kern w:val="0"/>
          <w:sz w:val="24"/>
          <w:szCs w:val="24"/>
          <w14:ligatures w14:val="none"/>
        </w:rPr>
        <w:t>Infrastructure Projects</w:t>
      </w:r>
      <w:r>
        <w:rPr>
          <w:rFonts w:ascii="Times New Roman" w:eastAsia="Times New Roman" w:hAnsi="Times New Roman" w:cs="Times New Roman"/>
          <w:color w:val="222222"/>
          <w:kern w:val="0"/>
          <w:sz w:val="24"/>
          <w:szCs w:val="24"/>
          <w14:ligatures w14:val="none"/>
        </w:rPr>
        <w:t xml:space="preserve">, </w:t>
      </w:r>
      <w:r w:rsidR="009375EE">
        <w:rPr>
          <w:rFonts w:ascii="Times New Roman" w:eastAsia="Times New Roman" w:hAnsi="Times New Roman" w:cs="Times New Roman"/>
          <w:color w:val="222222"/>
          <w:kern w:val="0"/>
          <w:sz w:val="24"/>
          <w:szCs w:val="24"/>
          <w14:ligatures w14:val="none"/>
        </w:rPr>
        <w:t>USA</w:t>
      </w:r>
    </w:p>
    <w:p w14:paraId="28F1ACA0" w14:textId="35905D1B" w:rsidR="00774348" w:rsidRDefault="00A53715" w:rsidP="00A53715">
      <w:pPr>
        <w:shd w:val="clear" w:color="auto" w:fill="FFFFFF"/>
        <w:spacing w:after="0" w:line="240" w:lineRule="auto"/>
        <w:ind w:left="90" w:hanging="9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xml:space="preserve">- </w:t>
      </w:r>
      <w:r w:rsidR="00774348" w:rsidRPr="00774348">
        <w:rPr>
          <w:rFonts w:ascii="Times New Roman" w:eastAsia="Times New Roman" w:hAnsi="Times New Roman" w:cs="Times New Roman"/>
          <w:color w:val="222222"/>
          <w:kern w:val="0"/>
          <w:sz w:val="24"/>
          <w:szCs w:val="24"/>
          <w14:ligatures w14:val="none"/>
        </w:rPr>
        <w:t>Nikkiso Expander Application Technology, US</w:t>
      </w:r>
      <w:r w:rsidR="00774348">
        <w:rPr>
          <w:rFonts w:ascii="Times New Roman" w:eastAsia="Times New Roman" w:hAnsi="Times New Roman" w:cs="Times New Roman"/>
          <w:color w:val="222222"/>
          <w:kern w:val="0"/>
          <w:sz w:val="24"/>
          <w:szCs w:val="24"/>
          <w14:ligatures w14:val="none"/>
        </w:rPr>
        <w:t>A</w:t>
      </w:r>
    </w:p>
    <w:p w14:paraId="74AE317D" w14:textId="7AD988C7" w:rsidR="00A53715" w:rsidRDefault="00A53715" w:rsidP="00A53715">
      <w:pPr>
        <w:shd w:val="clear" w:color="auto" w:fill="FFFFFF"/>
        <w:spacing w:after="0" w:line="240" w:lineRule="auto"/>
        <w:ind w:left="90" w:hanging="9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w:t>
      </w:r>
      <w:r w:rsidRPr="00A53715">
        <w:rPr>
          <w:rFonts w:ascii="Times New Roman" w:eastAsia="Times New Roman" w:hAnsi="Times New Roman" w:cs="Times New Roman"/>
          <w:color w:val="222222"/>
          <w:kern w:val="0"/>
          <w:sz w:val="24"/>
          <w:szCs w:val="24"/>
          <w14:ligatures w14:val="none"/>
        </w:rPr>
        <w:t xml:space="preserve"> </w:t>
      </w:r>
      <w:r>
        <w:rPr>
          <w:rFonts w:ascii="Times New Roman" w:eastAsia="Times New Roman" w:hAnsi="Times New Roman" w:cs="Times New Roman"/>
          <w:color w:val="222222"/>
          <w:kern w:val="0"/>
          <w:sz w:val="24"/>
          <w:szCs w:val="24"/>
          <w14:ligatures w14:val="none"/>
        </w:rPr>
        <w:t>Integrated Cryogenic Solutions, USA</w:t>
      </w:r>
    </w:p>
    <w:p w14:paraId="30083653" w14:textId="7562809D" w:rsidR="00A53715" w:rsidRPr="00A10B55" w:rsidRDefault="00A53715" w:rsidP="00A53715">
      <w:pPr>
        <w:shd w:val="clear" w:color="auto" w:fill="FFFFFF"/>
        <w:spacing w:after="0" w:line="240" w:lineRule="auto"/>
        <w:ind w:left="90" w:hanging="90"/>
        <w:rPr>
          <w:rFonts w:ascii="Times New Roman" w:eastAsia="Times New Roman" w:hAnsi="Times New Roman" w:cs="Times New Roman"/>
          <w:color w:val="222222"/>
          <w:kern w:val="0"/>
          <w:sz w:val="24"/>
          <w:szCs w:val="24"/>
          <w14:ligatures w14:val="none"/>
        </w:rPr>
      </w:pPr>
      <w:r w:rsidRPr="00A10B55">
        <w:rPr>
          <w:rFonts w:ascii="Times New Roman" w:eastAsia="Times New Roman" w:hAnsi="Times New Roman" w:cs="Times New Roman"/>
          <w:color w:val="222222"/>
          <w:kern w:val="0"/>
          <w:sz w:val="24"/>
          <w:szCs w:val="24"/>
          <w14:ligatures w14:val="none"/>
        </w:rPr>
        <w:t>-</w:t>
      </w:r>
      <w:r w:rsidR="009375EE" w:rsidRPr="00A10B55">
        <w:rPr>
          <w:rFonts w:ascii="Times New Roman" w:eastAsia="Times New Roman" w:hAnsi="Times New Roman" w:cs="Times New Roman"/>
          <w:color w:val="222222"/>
          <w:kern w:val="0"/>
          <w:sz w:val="24"/>
          <w:szCs w:val="24"/>
          <w14:ligatures w14:val="none"/>
        </w:rPr>
        <w:t xml:space="preserve"> </w:t>
      </w:r>
      <w:r w:rsidRPr="00A10B55">
        <w:rPr>
          <w:rFonts w:ascii="Times New Roman" w:eastAsia="Times New Roman" w:hAnsi="Times New Roman" w:cs="Times New Roman"/>
          <w:color w:val="222222"/>
          <w:kern w:val="0"/>
          <w:sz w:val="24"/>
          <w:szCs w:val="24"/>
          <w14:ligatures w14:val="none"/>
        </w:rPr>
        <w:t xml:space="preserve">Nikkiso Industrial Rus, LLC, Russia </w:t>
      </w:r>
    </w:p>
    <w:p w14:paraId="55F9F4BA" w14:textId="77777777" w:rsidR="00E34786" w:rsidRPr="00A10B55" w:rsidRDefault="00E34786" w:rsidP="00A53715">
      <w:pPr>
        <w:shd w:val="clear" w:color="auto" w:fill="FFFFFF"/>
        <w:spacing w:after="0" w:line="240" w:lineRule="auto"/>
        <w:ind w:left="90" w:hanging="90"/>
        <w:rPr>
          <w:rFonts w:ascii="Times New Roman" w:eastAsia="Times New Roman" w:hAnsi="Times New Roman" w:cs="Times New Roman"/>
          <w:color w:val="222222"/>
          <w:kern w:val="0"/>
          <w:sz w:val="24"/>
          <w:szCs w:val="24"/>
          <w14:ligatures w14:val="none"/>
        </w:rPr>
      </w:pPr>
    </w:p>
    <w:p w14:paraId="0B5915E0" w14:textId="77777777" w:rsidR="00E34786" w:rsidRPr="00A10B55" w:rsidRDefault="00E34786" w:rsidP="00A53715">
      <w:pPr>
        <w:shd w:val="clear" w:color="auto" w:fill="FFFFFF"/>
        <w:spacing w:after="0" w:line="240" w:lineRule="auto"/>
        <w:ind w:left="90" w:hanging="90"/>
        <w:rPr>
          <w:rFonts w:ascii="Times New Roman" w:eastAsia="Times New Roman" w:hAnsi="Times New Roman" w:cs="Times New Roman"/>
          <w:color w:val="222222"/>
          <w:kern w:val="0"/>
          <w:sz w:val="24"/>
          <w:szCs w:val="24"/>
          <w14:ligatures w14:val="none"/>
        </w:rPr>
      </w:pPr>
    </w:p>
    <w:p w14:paraId="2FC921EA" w14:textId="70191C58" w:rsidR="00E34786" w:rsidRPr="009B3F72" w:rsidRDefault="00E34786" w:rsidP="00A53715">
      <w:pPr>
        <w:shd w:val="clear" w:color="auto" w:fill="FFFFFF"/>
        <w:spacing w:after="0" w:line="240" w:lineRule="auto"/>
        <w:ind w:left="90" w:hanging="90"/>
        <w:rPr>
          <w:rFonts w:ascii="Times New Roman" w:eastAsia="Times New Roman" w:hAnsi="Times New Roman" w:cs="Times New Roman"/>
          <w:color w:val="222222"/>
          <w:kern w:val="0"/>
          <w:sz w:val="24"/>
          <w:szCs w:val="24"/>
          <w14:ligatures w14:val="none"/>
        </w:rPr>
      </w:pPr>
      <w:r w:rsidRPr="009B3F72">
        <w:rPr>
          <w:rFonts w:ascii="Times New Roman" w:eastAsia="Times New Roman" w:hAnsi="Times New Roman" w:cs="Times New Roman"/>
          <w:color w:val="222222"/>
          <w:kern w:val="0"/>
          <w:sz w:val="24"/>
          <w:szCs w:val="24"/>
          <w14:ligatures w14:val="none"/>
        </w:rPr>
        <w:t>8</w:t>
      </w:r>
      <w:r w:rsidRPr="00651B66">
        <w:rPr>
          <w:rFonts w:ascii="Times New Roman" w:eastAsia="Times New Roman" w:hAnsi="Times New Roman" w:cs="Times New Roman"/>
          <w:b/>
          <w:bCs/>
          <w:color w:val="222222"/>
          <w:kern w:val="0"/>
          <w:sz w:val="24"/>
          <w:szCs w:val="24"/>
          <w14:ligatures w14:val="none"/>
        </w:rPr>
        <w:t xml:space="preserve">. </w:t>
      </w:r>
      <w:r w:rsidR="009B3F72" w:rsidRPr="00651B66">
        <w:rPr>
          <w:rFonts w:ascii="Times New Roman" w:eastAsia="Times New Roman" w:hAnsi="Times New Roman" w:cs="Times New Roman"/>
          <w:b/>
          <w:bCs/>
          <w:color w:val="222222"/>
          <w:kern w:val="0"/>
          <w:sz w:val="24"/>
          <w:szCs w:val="24"/>
          <w14:ligatures w14:val="none"/>
        </w:rPr>
        <w:t>Compliance with National Data Protection Laws</w:t>
      </w:r>
    </w:p>
    <w:p w14:paraId="6972D215" w14:textId="2B5A9625" w:rsidR="009B3F72" w:rsidRDefault="009B3F72" w:rsidP="009B3F72">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sidRPr="00C36680">
        <w:rPr>
          <w:rFonts w:ascii="Times New Roman" w:eastAsia="Times New Roman" w:hAnsi="Times New Roman" w:cs="Times New Roman"/>
          <w:color w:val="222222"/>
          <w:kern w:val="0"/>
          <w:sz w:val="24"/>
          <w:szCs w:val="24"/>
          <w14:ligatures w14:val="none"/>
        </w:rPr>
        <w:t xml:space="preserve">This Notice is designed to provide a uniform compliant standard, with the recognition that laws in some jurisdictions may require stricter </w:t>
      </w:r>
      <w:r w:rsidR="00D30F06">
        <w:rPr>
          <w:rFonts w:ascii="Times New Roman" w:eastAsia="Times New Roman" w:hAnsi="Times New Roman" w:cs="Times New Roman"/>
          <w:color w:val="222222"/>
          <w:kern w:val="0"/>
          <w:sz w:val="24"/>
          <w:szCs w:val="24"/>
          <w14:ligatures w14:val="none"/>
        </w:rPr>
        <w:t xml:space="preserve">or specific legal </w:t>
      </w:r>
      <w:r w:rsidRPr="00C36680">
        <w:rPr>
          <w:rFonts w:ascii="Times New Roman" w:eastAsia="Times New Roman" w:hAnsi="Times New Roman" w:cs="Times New Roman"/>
          <w:color w:val="222222"/>
          <w:kern w:val="0"/>
          <w:sz w:val="24"/>
          <w:szCs w:val="24"/>
          <w14:ligatures w14:val="none"/>
        </w:rPr>
        <w:t>standards, in which case your Personal Data will be handled in accordance with any applicable local law.</w:t>
      </w:r>
      <w:r w:rsidR="0058517E">
        <w:rPr>
          <w:rFonts w:ascii="Times New Roman" w:eastAsia="Times New Roman" w:hAnsi="Times New Roman" w:cs="Times New Roman"/>
          <w:color w:val="222222"/>
          <w:kern w:val="0"/>
          <w:sz w:val="24"/>
          <w:szCs w:val="24"/>
          <w14:ligatures w14:val="none"/>
        </w:rPr>
        <w:t xml:space="preserve"> </w:t>
      </w:r>
      <w:proofErr w:type="gramStart"/>
      <w:r w:rsidR="0058517E">
        <w:rPr>
          <w:rFonts w:ascii="Times New Roman" w:eastAsia="Times New Roman" w:hAnsi="Times New Roman" w:cs="Times New Roman"/>
          <w:color w:val="222222"/>
          <w:kern w:val="0"/>
          <w:sz w:val="24"/>
          <w:szCs w:val="24"/>
          <w14:ligatures w14:val="none"/>
        </w:rPr>
        <w:t>In particular</w:t>
      </w:r>
      <w:r w:rsidR="001B713A">
        <w:rPr>
          <w:rFonts w:ascii="Times New Roman" w:eastAsia="Times New Roman" w:hAnsi="Times New Roman" w:cs="Times New Roman"/>
          <w:color w:val="222222"/>
          <w:kern w:val="0"/>
          <w:sz w:val="24"/>
          <w:szCs w:val="24"/>
          <w14:ligatures w14:val="none"/>
        </w:rPr>
        <w:t>, please</w:t>
      </w:r>
      <w:proofErr w:type="gramEnd"/>
      <w:r w:rsidR="001B713A">
        <w:rPr>
          <w:rFonts w:ascii="Times New Roman" w:eastAsia="Times New Roman" w:hAnsi="Times New Roman" w:cs="Times New Roman"/>
          <w:color w:val="222222"/>
          <w:kern w:val="0"/>
          <w:sz w:val="24"/>
          <w:szCs w:val="24"/>
          <w14:ligatures w14:val="none"/>
        </w:rPr>
        <w:t xml:space="preserve"> be informed about your rights depending on your residency</w:t>
      </w:r>
      <w:r w:rsidR="0058517E">
        <w:rPr>
          <w:rFonts w:ascii="Times New Roman" w:eastAsia="Times New Roman" w:hAnsi="Times New Roman" w:cs="Times New Roman"/>
          <w:color w:val="222222"/>
          <w:kern w:val="0"/>
          <w:sz w:val="24"/>
          <w:szCs w:val="24"/>
          <w14:ligatures w14:val="none"/>
        </w:rPr>
        <w:t>:</w:t>
      </w:r>
    </w:p>
    <w:p w14:paraId="7ED10867" w14:textId="7EBF288D" w:rsidR="00D32C27" w:rsidRDefault="00D75F15" w:rsidP="009E0642">
      <w:pPr>
        <w:pStyle w:val="Heading3"/>
        <w:shd w:val="clear" w:color="auto" w:fill="FFFFFF"/>
        <w:spacing w:before="0" w:beforeAutospacing="0" w:after="0" w:afterAutospacing="0"/>
        <w:textAlignment w:val="baseline"/>
        <w:rPr>
          <w:color w:val="222222"/>
          <w:sz w:val="24"/>
          <w:szCs w:val="24"/>
        </w:rPr>
      </w:pPr>
      <w:r>
        <w:rPr>
          <w:color w:val="222222"/>
          <w:sz w:val="24"/>
          <w:szCs w:val="24"/>
        </w:rPr>
        <w:t>8</w:t>
      </w:r>
      <w:r w:rsidR="00F72B16">
        <w:rPr>
          <w:color w:val="222222"/>
          <w:sz w:val="24"/>
          <w:szCs w:val="24"/>
        </w:rPr>
        <w:t>a</w:t>
      </w:r>
      <w:r>
        <w:rPr>
          <w:color w:val="222222"/>
          <w:sz w:val="24"/>
          <w:szCs w:val="24"/>
        </w:rPr>
        <w:t>.</w:t>
      </w:r>
      <w:r w:rsidR="009E0642">
        <w:rPr>
          <w:color w:val="222222"/>
          <w:sz w:val="24"/>
          <w:szCs w:val="24"/>
        </w:rPr>
        <w:t xml:space="preserve"> </w:t>
      </w:r>
      <w:r w:rsidR="006C63E9">
        <w:rPr>
          <w:color w:val="222222"/>
          <w:sz w:val="24"/>
          <w:szCs w:val="24"/>
        </w:rPr>
        <w:t>Information for the US</w:t>
      </w:r>
      <w:r w:rsidR="001B713A">
        <w:rPr>
          <w:color w:val="222222"/>
          <w:sz w:val="24"/>
          <w:szCs w:val="24"/>
        </w:rPr>
        <w:t>-</w:t>
      </w:r>
      <w:r w:rsidR="006C63E9">
        <w:rPr>
          <w:color w:val="222222"/>
          <w:sz w:val="24"/>
          <w:szCs w:val="24"/>
        </w:rPr>
        <w:t>based Applicants:</w:t>
      </w:r>
    </w:p>
    <w:p w14:paraId="73BA7492" w14:textId="77777777" w:rsidR="006C63E9" w:rsidRDefault="006C63E9" w:rsidP="009E0642">
      <w:pPr>
        <w:pStyle w:val="Heading3"/>
        <w:shd w:val="clear" w:color="auto" w:fill="FFFFFF"/>
        <w:spacing w:before="0" w:beforeAutospacing="0" w:after="0" w:afterAutospacing="0"/>
        <w:textAlignment w:val="baseline"/>
        <w:rPr>
          <w:b w:val="0"/>
          <w:bCs w:val="0"/>
          <w:color w:val="4D4C4C"/>
          <w:sz w:val="24"/>
          <w:szCs w:val="24"/>
        </w:rPr>
      </w:pPr>
    </w:p>
    <w:p w14:paraId="2C15BD80" w14:textId="3A00C742" w:rsidR="00522E03" w:rsidRPr="006C63E9" w:rsidRDefault="00D32C27" w:rsidP="006C63E9">
      <w:pPr>
        <w:pStyle w:val="Heading3"/>
        <w:numPr>
          <w:ilvl w:val="0"/>
          <w:numId w:val="4"/>
        </w:numPr>
        <w:shd w:val="clear" w:color="auto" w:fill="FFFFFF"/>
        <w:spacing w:before="0" w:beforeAutospacing="0" w:after="0" w:afterAutospacing="0"/>
        <w:textAlignment w:val="baseline"/>
        <w:rPr>
          <w:b w:val="0"/>
          <w:bCs w:val="0"/>
          <w:i/>
          <w:iCs/>
          <w:sz w:val="24"/>
          <w:szCs w:val="24"/>
          <w:u w:val="single"/>
        </w:rPr>
      </w:pPr>
      <w:r w:rsidRPr="006C63E9">
        <w:rPr>
          <w:b w:val="0"/>
          <w:bCs w:val="0"/>
          <w:sz w:val="24"/>
          <w:szCs w:val="24"/>
        </w:rPr>
        <w:t xml:space="preserve">Information for </w:t>
      </w:r>
      <w:r w:rsidR="00E744B1" w:rsidRPr="006C63E9">
        <w:rPr>
          <w:b w:val="0"/>
          <w:bCs w:val="0"/>
          <w:sz w:val="24"/>
          <w:szCs w:val="24"/>
        </w:rPr>
        <w:t>California Residents</w:t>
      </w:r>
    </w:p>
    <w:p w14:paraId="5EC73EFB" w14:textId="77777777" w:rsidR="00522E03" w:rsidRPr="006C63E9" w:rsidRDefault="00522E03" w:rsidP="009E0642">
      <w:pPr>
        <w:pStyle w:val="Heading3"/>
        <w:shd w:val="clear" w:color="auto" w:fill="FFFFFF"/>
        <w:spacing w:before="0" w:beforeAutospacing="0" w:after="0" w:afterAutospacing="0"/>
        <w:textAlignment w:val="baseline"/>
        <w:rPr>
          <w:b w:val="0"/>
          <w:bCs w:val="0"/>
          <w:i/>
          <w:iCs/>
          <w:sz w:val="24"/>
          <w:szCs w:val="24"/>
          <w:u w:val="single"/>
        </w:rPr>
      </w:pPr>
    </w:p>
    <w:p w14:paraId="2E7C7E22" w14:textId="591391A5" w:rsidR="009E0642" w:rsidRPr="006C63E9" w:rsidRDefault="009E0642" w:rsidP="009E0642">
      <w:pPr>
        <w:pStyle w:val="Heading3"/>
        <w:shd w:val="clear" w:color="auto" w:fill="FFFFFF"/>
        <w:spacing w:before="0" w:beforeAutospacing="0" w:after="0" w:afterAutospacing="0"/>
        <w:textAlignment w:val="baseline"/>
        <w:rPr>
          <w:b w:val="0"/>
          <w:bCs w:val="0"/>
          <w:sz w:val="24"/>
          <w:szCs w:val="24"/>
        </w:rPr>
      </w:pPr>
      <w:r w:rsidRPr="006C63E9">
        <w:rPr>
          <w:b w:val="0"/>
          <w:bCs w:val="0"/>
          <w:i/>
          <w:iCs/>
          <w:sz w:val="24"/>
          <w:szCs w:val="24"/>
          <w:u w:val="single"/>
        </w:rPr>
        <w:t>California Consumer Privacy Act (CCPA) / California Privacy Rights Act (CPRA).</w:t>
      </w:r>
    </w:p>
    <w:p w14:paraId="78FFAD3F" w14:textId="5A97DCF8" w:rsidR="009E0642" w:rsidRPr="006C63E9" w:rsidRDefault="009E0642" w:rsidP="001B713A">
      <w:pPr>
        <w:pStyle w:val="NormalWeb"/>
        <w:shd w:val="clear" w:color="auto" w:fill="FFFFFF"/>
        <w:spacing w:before="0" w:beforeAutospacing="0" w:after="200" w:afterAutospacing="0"/>
        <w:jc w:val="both"/>
        <w:textAlignment w:val="baseline"/>
      </w:pPr>
      <w:r w:rsidRPr="006C63E9">
        <w:t>NCEIG may have collected, used, and shared Personal Data about you as described in this Privacy Statement. Each category of data that may be used by NCEIG or shared with third parties is categorically outlined in this Privacy Statement.</w:t>
      </w:r>
    </w:p>
    <w:p w14:paraId="03A6545C" w14:textId="77777777" w:rsidR="009E0642" w:rsidRPr="006C63E9" w:rsidRDefault="009E0642" w:rsidP="001B713A">
      <w:pPr>
        <w:pStyle w:val="NormalWeb"/>
        <w:shd w:val="clear" w:color="auto" w:fill="FFFFFF"/>
        <w:spacing w:before="0" w:beforeAutospacing="0" w:after="200" w:afterAutospacing="0"/>
        <w:jc w:val="both"/>
        <w:textAlignment w:val="baseline"/>
      </w:pPr>
      <w:r w:rsidRPr="006C63E9">
        <w:t>California consumers have a right to: (1) request access, correction, and deletion of their Personal Data, (2) opt out of the sale or sharing of their Personal Data, and (3) not be discriminated against for exercising one of their California privacy rights.</w:t>
      </w:r>
    </w:p>
    <w:p w14:paraId="1EFEF450" w14:textId="62047E6F" w:rsidR="009E0642" w:rsidRDefault="009E0642" w:rsidP="001B713A">
      <w:pPr>
        <w:pStyle w:val="NormalWeb"/>
        <w:shd w:val="clear" w:color="auto" w:fill="FFFFFF"/>
        <w:spacing w:before="0" w:beforeAutospacing="0" w:after="0" w:afterAutospacing="0"/>
        <w:jc w:val="both"/>
        <w:textAlignment w:val="baseline"/>
      </w:pPr>
      <w:r w:rsidRPr="006C63E9">
        <w:t xml:space="preserve">All individuals have the right to request access to and deletion of the information NCEIG holds about them either </w:t>
      </w:r>
      <w:r w:rsidR="009C3CCD" w:rsidRPr="006C63E9">
        <w:t xml:space="preserve">sending </w:t>
      </w:r>
      <w:r w:rsidR="009C3CCD" w:rsidRPr="003E5BD8">
        <w:t>the request to</w:t>
      </w:r>
      <w:r w:rsidR="009C3CCD" w:rsidRPr="003E5BD8">
        <w:rPr>
          <w:color w:val="4D4C4C"/>
        </w:rPr>
        <w:t xml:space="preserve">: </w:t>
      </w:r>
      <w:r w:rsidR="009C3CCD" w:rsidRPr="003E5BD8">
        <w:rPr>
          <w:color w:val="1155CC"/>
          <w:u w:val="single"/>
          <w14:ligatures w14:val="none"/>
        </w:rPr>
        <w:t>HR@nikkisonceig.com</w:t>
      </w:r>
      <w:r w:rsidRPr="003E5BD8">
        <w:rPr>
          <w:color w:val="4D4C4C"/>
        </w:rPr>
        <w:t> </w:t>
      </w:r>
      <w:r w:rsidRPr="003E5BD8">
        <w:t xml:space="preserve">or by mail </w:t>
      </w:r>
      <w:proofErr w:type="gramStart"/>
      <w:r w:rsidRPr="003E5BD8">
        <w:t>to</w:t>
      </w:r>
      <w:r w:rsidR="007314D9" w:rsidRPr="003E5BD8">
        <w:t>:</w:t>
      </w:r>
      <w:proofErr w:type="gramEnd"/>
      <w:r w:rsidR="007314D9" w:rsidRPr="006C63E9">
        <w:t xml:space="preserve"> </w:t>
      </w:r>
      <w:r w:rsidR="007314D9" w:rsidRPr="006C63E9">
        <w:rPr>
          <w14:ligatures w14:val="none"/>
        </w:rPr>
        <w:t>27710 Jefferson Ave, Suite 301, Temecula, CA 92590, USA</w:t>
      </w:r>
      <w:r w:rsidR="0032108E" w:rsidRPr="006C63E9">
        <w:rPr>
          <w14:ligatures w14:val="none"/>
        </w:rPr>
        <w:t xml:space="preserve">, </w:t>
      </w:r>
      <w:proofErr w:type="spellStart"/>
      <w:r w:rsidR="0032108E" w:rsidRPr="00C120AA">
        <w:rPr>
          <w14:ligatures w14:val="none"/>
        </w:rPr>
        <w:t>attn:</w:t>
      </w:r>
      <w:proofErr w:type="spellEnd"/>
      <w:r w:rsidR="0032108E" w:rsidRPr="00C120AA">
        <w:rPr>
          <w14:ligatures w14:val="none"/>
        </w:rPr>
        <w:t xml:space="preserve"> Head of Global HR</w:t>
      </w:r>
      <w:r w:rsidR="005F1F59">
        <w:rPr>
          <w14:ligatures w14:val="none"/>
        </w:rPr>
        <w:t xml:space="preserve"> of Nikkiso Clean Energy and Industrial Gases</w:t>
      </w:r>
      <w:r w:rsidRPr="00C120AA">
        <w:t>.</w:t>
      </w:r>
    </w:p>
    <w:p w14:paraId="1E988D1A" w14:textId="77777777" w:rsidR="004F6BD4" w:rsidRPr="006C63E9" w:rsidRDefault="004F6BD4" w:rsidP="001B713A">
      <w:pPr>
        <w:pStyle w:val="NormalWeb"/>
        <w:shd w:val="clear" w:color="auto" w:fill="FFFFFF"/>
        <w:spacing w:before="0" w:beforeAutospacing="0" w:after="0" w:afterAutospacing="0"/>
        <w:jc w:val="both"/>
        <w:textAlignment w:val="baseline"/>
      </w:pPr>
    </w:p>
    <w:p w14:paraId="3B1A91D4" w14:textId="511C6B2B" w:rsidR="009E0642" w:rsidRPr="006C63E9" w:rsidRDefault="009E0642" w:rsidP="001B713A">
      <w:pPr>
        <w:pStyle w:val="NormalWeb"/>
        <w:shd w:val="clear" w:color="auto" w:fill="FFFFFF"/>
        <w:spacing w:before="0" w:beforeAutospacing="0" w:after="200" w:afterAutospacing="0"/>
        <w:jc w:val="both"/>
        <w:textAlignment w:val="baseline"/>
      </w:pPr>
      <w:r w:rsidRPr="006C63E9">
        <w:t>NCEIG does not sell the Personal Data of California consumers.</w:t>
      </w:r>
    </w:p>
    <w:p w14:paraId="05594E08" w14:textId="4FE4C7C5" w:rsidR="009E0642" w:rsidRPr="006C63E9" w:rsidRDefault="009E0642" w:rsidP="009E0642">
      <w:pPr>
        <w:pStyle w:val="NormalWeb"/>
        <w:shd w:val="clear" w:color="auto" w:fill="FFFFFF"/>
        <w:spacing w:before="0" w:beforeAutospacing="0" w:after="200" w:afterAutospacing="0"/>
        <w:textAlignment w:val="baseline"/>
      </w:pPr>
      <w:r w:rsidRPr="006C63E9">
        <w:t>NCEIG does not discriminate against individuals for exercising their privacy rights.</w:t>
      </w:r>
    </w:p>
    <w:p w14:paraId="5350C9A7" w14:textId="77777777" w:rsidR="009E0642" w:rsidRPr="00810E9A" w:rsidRDefault="009E0642" w:rsidP="009E0642">
      <w:pPr>
        <w:pStyle w:val="Heading4"/>
        <w:shd w:val="clear" w:color="auto" w:fill="FFFFFF"/>
        <w:spacing w:before="0" w:beforeAutospacing="0" w:after="218" w:afterAutospacing="0"/>
        <w:textAlignment w:val="baseline"/>
        <w:rPr>
          <w:b w:val="0"/>
          <w:bCs w:val="0"/>
          <w:i/>
          <w:iCs/>
          <w:u w:val="single"/>
        </w:rPr>
      </w:pPr>
      <w:r w:rsidRPr="00810E9A">
        <w:rPr>
          <w:b w:val="0"/>
          <w:bCs w:val="0"/>
          <w:i/>
          <w:iCs/>
          <w:u w:val="single"/>
        </w:rPr>
        <w:t>California Shine the Light</w:t>
      </w:r>
    </w:p>
    <w:p w14:paraId="5D54E4C2" w14:textId="77777777" w:rsidR="009E0642" w:rsidRPr="006C63E9" w:rsidRDefault="009E0642" w:rsidP="001B713A">
      <w:pPr>
        <w:pStyle w:val="NormalWeb"/>
        <w:shd w:val="clear" w:color="auto" w:fill="FFFFFF"/>
        <w:spacing w:before="0" w:beforeAutospacing="0" w:after="200" w:afterAutospacing="0"/>
        <w:jc w:val="both"/>
        <w:textAlignment w:val="baseline"/>
      </w:pPr>
      <w:r w:rsidRPr="006C63E9">
        <w:lastRenderedPageBreak/>
        <w:t>Residents of the State of California, under California Civil Code § 1798.83, have the right to request from companies conducting business in California a list of all third parties to which the company has disclosed Personal Data during the preceding year for direct marketing purposes. Alternatively, the law provides that if the company has a privacy policy that gives either an opt out or opt in choice for use of your Personal Data by third parties (such as advertisers) for marketing purposes, the company may instead provide you with information on how to exercise your disclosure choice options.</w:t>
      </w:r>
    </w:p>
    <w:p w14:paraId="1CD8BF32" w14:textId="3D97C045" w:rsidR="009E0642" w:rsidRPr="006C63E9" w:rsidRDefault="009E0642" w:rsidP="001B713A">
      <w:pPr>
        <w:pStyle w:val="NormalWeb"/>
        <w:shd w:val="clear" w:color="auto" w:fill="FFFFFF"/>
        <w:spacing w:before="0" w:beforeAutospacing="0" w:after="200" w:afterAutospacing="0"/>
        <w:jc w:val="both"/>
        <w:textAlignment w:val="baseline"/>
      </w:pPr>
      <w:r w:rsidRPr="006C63E9">
        <w:t xml:space="preserve">NCEIG has a comprehensive Privacy Statement and provides you with </w:t>
      </w:r>
      <w:r w:rsidR="00061C0B" w:rsidRPr="006C63E9">
        <w:t xml:space="preserve">all </w:t>
      </w:r>
      <w:r w:rsidRPr="006C63E9">
        <w:t>details on</w:t>
      </w:r>
      <w:r w:rsidR="00061C0B" w:rsidRPr="006C63E9">
        <w:t xml:space="preserve"> how your personal data will be processed and who may </w:t>
      </w:r>
      <w:r w:rsidR="001B713A" w:rsidRPr="006C63E9">
        <w:t>have access to</w:t>
      </w:r>
      <w:r w:rsidR="00061C0B" w:rsidRPr="006C63E9">
        <w:t xml:space="preserve"> your personal data</w:t>
      </w:r>
      <w:r w:rsidR="00B974B6" w:rsidRPr="006C63E9">
        <w:t xml:space="preserve"> for the purposes described herein</w:t>
      </w:r>
      <w:r w:rsidRPr="006C63E9">
        <w:t>.</w:t>
      </w:r>
    </w:p>
    <w:p w14:paraId="7C323D30" w14:textId="3305212D" w:rsidR="00E744B1" w:rsidRPr="006C63E9" w:rsidRDefault="00E744B1" w:rsidP="006C63E9">
      <w:pPr>
        <w:pStyle w:val="ListParagraph"/>
        <w:numPr>
          <w:ilvl w:val="0"/>
          <w:numId w:val="4"/>
        </w:numPr>
        <w:rPr>
          <w:rFonts w:ascii="Times New Roman" w:hAnsi="Times New Roman" w:cs="Times New Roman"/>
          <w:sz w:val="24"/>
          <w:szCs w:val="24"/>
        </w:rPr>
      </w:pPr>
      <w:r w:rsidRPr="006C63E9">
        <w:rPr>
          <w:rFonts w:ascii="Times New Roman" w:hAnsi="Times New Roman" w:cs="Times New Roman"/>
          <w:b/>
          <w:bCs/>
          <w:sz w:val="24"/>
          <w:szCs w:val="24"/>
        </w:rPr>
        <w:t xml:space="preserve">Further information for </w:t>
      </w:r>
      <w:r w:rsidR="006C63E9">
        <w:rPr>
          <w:rFonts w:ascii="Times New Roman" w:hAnsi="Times New Roman" w:cs="Times New Roman"/>
          <w:b/>
          <w:bCs/>
          <w:sz w:val="24"/>
          <w:szCs w:val="24"/>
        </w:rPr>
        <w:t xml:space="preserve">the </w:t>
      </w:r>
      <w:r w:rsidRPr="006C63E9">
        <w:rPr>
          <w:rFonts w:ascii="Times New Roman" w:hAnsi="Times New Roman" w:cs="Times New Roman"/>
          <w:b/>
          <w:bCs/>
          <w:sz w:val="24"/>
          <w:szCs w:val="24"/>
        </w:rPr>
        <w:t>US residents</w:t>
      </w:r>
      <w:r w:rsidR="00810E9A">
        <w:rPr>
          <w:rFonts w:ascii="Times New Roman" w:hAnsi="Times New Roman" w:cs="Times New Roman"/>
          <w:b/>
          <w:bCs/>
          <w:sz w:val="24"/>
          <w:szCs w:val="24"/>
        </w:rPr>
        <w:t>:</w:t>
      </w:r>
    </w:p>
    <w:p w14:paraId="55CDAE92" w14:textId="77777777" w:rsidR="00E744B1" w:rsidRPr="00810E9A" w:rsidRDefault="00E744B1" w:rsidP="00E744B1">
      <w:pPr>
        <w:rPr>
          <w:rFonts w:ascii="Times New Roman" w:hAnsi="Times New Roman" w:cs="Times New Roman"/>
          <w:sz w:val="24"/>
          <w:szCs w:val="24"/>
        </w:rPr>
      </w:pPr>
      <w:r w:rsidRPr="00810E9A">
        <w:rPr>
          <w:rFonts w:ascii="Times New Roman" w:hAnsi="Times New Roman" w:cs="Times New Roman"/>
          <w:sz w:val="24"/>
          <w:szCs w:val="24"/>
        </w:rPr>
        <w:t>Usage by Children</w:t>
      </w:r>
    </w:p>
    <w:p w14:paraId="4EAF099B" w14:textId="77777777" w:rsidR="00E744B1" w:rsidRPr="006C63E9" w:rsidRDefault="00E744B1" w:rsidP="001B713A">
      <w:pPr>
        <w:jc w:val="both"/>
        <w:rPr>
          <w:rFonts w:ascii="Times New Roman" w:hAnsi="Times New Roman" w:cs="Times New Roman"/>
          <w:sz w:val="24"/>
          <w:szCs w:val="24"/>
        </w:rPr>
      </w:pPr>
      <w:r w:rsidRPr="006C63E9">
        <w:rPr>
          <w:rFonts w:ascii="Times New Roman" w:hAnsi="Times New Roman" w:cs="Times New Roman"/>
          <w:sz w:val="24"/>
          <w:szCs w:val="24"/>
        </w:rPr>
        <w:t>This Online Offering is not directed to children under the age of thirteen. We will not knowingly collect personal data from children under the age of thirteen without insisting that they seek prior parental consent if required by applicable law. We will only use or disclose personal data about a child to the extent permitted by law, to seek parental consent, pursuant to local law and regulations or to protect a child.</w:t>
      </w:r>
    </w:p>
    <w:p w14:paraId="2C104EBC" w14:textId="77777777" w:rsidR="00E744B1" w:rsidRPr="00810E9A" w:rsidRDefault="00E744B1" w:rsidP="001B713A">
      <w:pPr>
        <w:jc w:val="both"/>
        <w:rPr>
          <w:rFonts w:ascii="Times New Roman" w:hAnsi="Times New Roman" w:cs="Times New Roman"/>
          <w:sz w:val="24"/>
          <w:szCs w:val="24"/>
        </w:rPr>
      </w:pPr>
      <w:r w:rsidRPr="00810E9A">
        <w:rPr>
          <w:rFonts w:ascii="Times New Roman" w:hAnsi="Times New Roman" w:cs="Times New Roman"/>
          <w:sz w:val="24"/>
          <w:szCs w:val="24"/>
        </w:rPr>
        <w:t>State Rights</w:t>
      </w:r>
    </w:p>
    <w:p w14:paraId="08A94A75" w14:textId="73894D10" w:rsidR="00E744B1" w:rsidRPr="006C63E9" w:rsidRDefault="00E744B1" w:rsidP="001B713A">
      <w:pPr>
        <w:jc w:val="both"/>
        <w:rPr>
          <w:rFonts w:ascii="Times New Roman" w:hAnsi="Times New Roman" w:cs="Times New Roman"/>
          <w:sz w:val="24"/>
          <w:szCs w:val="24"/>
        </w:rPr>
      </w:pPr>
      <w:r w:rsidRPr="006C63E9">
        <w:rPr>
          <w:rFonts w:ascii="Times New Roman" w:hAnsi="Times New Roman" w:cs="Times New Roman"/>
          <w:sz w:val="24"/>
          <w:szCs w:val="24"/>
        </w:rPr>
        <w:t xml:space="preserve">Depending on the US state in which you reside, you may have special rights with respect to your personal data. </w:t>
      </w:r>
    </w:p>
    <w:p w14:paraId="56C2A4B5" w14:textId="7C7F1993" w:rsidR="00E744B1" w:rsidRDefault="00D75F15" w:rsidP="00E56E30">
      <w:pPr>
        <w:jc w:val="both"/>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xml:space="preserve"> </w:t>
      </w:r>
    </w:p>
    <w:p w14:paraId="76B864F6" w14:textId="01B7F09C" w:rsidR="006C63E9" w:rsidRPr="00810E9A" w:rsidRDefault="00F72B16" w:rsidP="00E56E30">
      <w:pPr>
        <w:jc w:val="both"/>
        <w:rPr>
          <w:rFonts w:ascii="Times New Roman" w:eastAsia="Times New Roman" w:hAnsi="Times New Roman" w:cs="Times New Roman"/>
          <w:b/>
          <w:bCs/>
          <w:color w:val="222222"/>
          <w:kern w:val="0"/>
          <w:sz w:val="24"/>
          <w:szCs w:val="24"/>
          <w14:ligatures w14:val="none"/>
        </w:rPr>
      </w:pPr>
      <w:r w:rsidRPr="00810E9A">
        <w:rPr>
          <w:rFonts w:ascii="Times New Roman" w:eastAsia="Times New Roman" w:hAnsi="Times New Roman" w:cs="Times New Roman"/>
          <w:b/>
          <w:bCs/>
          <w:color w:val="222222"/>
          <w:kern w:val="0"/>
          <w:sz w:val="24"/>
          <w:szCs w:val="24"/>
          <w14:ligatures w14:val="none"/>
        </w:rPr>
        <w:t>8b</w:t>
      </w:r>
      <w:r w:rsidR="001B713A">
        <w:rPr>
          <w:rFonts w:ascii="Times New Roman" w:eastAsia="Times New Roman" w:hAnsi="Times New Roman" w:cs="Times New Roman"/>
          <w:b/>
          <w:bCs/>
          <w:color w:val="222222"/>
          <w:kern w:val="0"/>
          <w:sz w:val="24"/>
          <w:szCs w:val="24"/>
          <w14:ligatures w14:val="none"/>
        </w:rPr>
        <w:t>.</w:t>
      </w:r>
      <w:r w:rsidRPr="00810E9A">
        <w:rPr>
          <w:rFonts w:ascii="Times New Roman" w:eastAsia="Times New Roman" w:hAnsi="Times New Roman" w:cs="Times New Roman"/>
          <w:b/>
          <w:bCs/>
          <w:color w:val="222222"/>
          <w:kern w:val="0"/>
          <w:sz w:val="24"/>
          <w:szCs w:val="24"/>
          <w14:ligatures w14:val="none"/>
        </w:rPr>
        <w:t xml:space="preserve"> </w:t>
      </w:r>
      <w:r w:rsidR="006C63E9" w:rsidRPr="00810E9A">
        <w:rPr>
          <w:rFonts w:ascii="Times New Roman" w:eastAsia="Times New Roman" w:hAnsi="Times New Roman" w:cs="Times New Roman"/>
          <w:b/>
          <w:bCs/>
          <w:color w:val="222222"/>
          <w:kern w:val="0"/>
          <w:sz w:val="24"/>
          <w:szCs w:val="24"/>
          <w14:ligatures w14:val="none"/>
        </w:rPr>
        <w:t>Information for the EU-</w:t>
      </w:r>
      <w:r w:rsidR="004633A8" w:rsidRPr="00810E9A">
        <w:rPr>
          <w:rFonts w:ascii="Times New Roman" w:eastAsia="Times New Roman" w:hAnsi="Times New Roman" w:cs="Times New Roman"/>
          <w:b/>
          <w:bCs/>
          <w:color w:val="222222"/>
          <w:kern w:val="0"/>
          <w:sz w:val="24"/>
          <w:szCs w:val="24"/>
          <w14:ligatures w14:val="none"/>
        </w:rPr>
        <w:t xml:space="preserve"> and UK-based </w:t>
      </w:r>
      <w:r w:rsidR="006C63E9" w:rsidRPr="00810E9A">
        <w:rPr>
          <w:rFonts w:ascii="Times New Roman" w:eastAsia="Times New Roman" w:hAnsi="Times New Roman" w:cs="Times New Roman"/>
          <w:b/>
          <w:bCs/>
          <w:color w:val="222222"/>
          <w:kern w:val="0"/>
          <w:sz w:val="24"/>
          <w:szCs w:val="24"/>
          <w14:ligatures w14:val="none"/>
        </w:rPr>
        <w:t>Residents:</w:t>
      </w:r>
    </w:p>
    <w:p w14:paraId="3C1B34DC" w14:textId="66D69017" w:rsidR="00B01359" w:rsidRPr="00E56E30" w:rsidRDefault="00B01359" w:rsidP="00E56E30">
      <w:pPr>
        <w:jc w:val="both"/>
        <w:rPr>
          <w:rFonts w:ascii="Times New Roman" w:eastAsia="Times New Roman" w:hAnsi="Times New Roman" w:cs="Times New Roman"/>
          <w:color w:val="222222"/>
          <w:kern w:val="0"/>
          <w:sz w:val="24"/>
          <w:szCs w:val="24"/>
          <w14:ligatures w14:val="none"/>
        </w:rPr>
      </w:pPr>
      <w:r w:rsidRPr="00651B66">
        <w:rPr>
          <w:rFonts w:ascii="Times New Roman" w:eastAsia="Times New Roman" w:hAnsi="Times New Roman" w:cs="Times New Roman"/>
          <w:i/>
          <w:iCs/>
          <w:color w:val="222222"/>
          <w:kern w:val="0"/>
          <w:sz w:val="24"/>
          <w:szCs w:val="24"/>
          <w:u w:val="single"/>
          <w14:ligatures w14:val="none"/>
        </w:rPr>
        <w:t>General Data Protection Regulation (“GDPR”)</w:t>
      </w:r>
    </w:p>
    <w:p w14:paraId="1A347A3C" w14:textId="66573F10" w:rsidR="00D75F15" w:rsidRPr="00E56E30" w:rsidRDefault="00D75F15" w:rsidP="00E56E30">
      <w:pPr>
        <w:jc w:val="both"/>
        <w:rPr>
          <w:rFonts w:ascii="Times New Roman" w:hAnsi="Times New Roman" w:cs="Times New Roman"/>
          <w:sz w:val="24"/>
          <w:szCs w:val="24"/>
        </w:rPr>
      </w:pPr>
      <w:r w:rsidRPr="00E56E30">
        <w:rPr>
          <w:rFonts w:ascii="Times New Roman" w:hAnsi="Times New Roman" w:cs="Times New Roman"/>
          <w:sz w:val="24"/>
          <w:szCs w:val="24"/>
        </w:rPr>
        <w:t>To NCEIG Group Companies located:</w:t>
      </w:r>
    </w:p>
    <w:p w14:paraId="6A42115B" w14:textId="6548F857" w:rsidR="00D75F15" w:rsidRPr="00E56E30" w:rsidRDefault="00D75F15" w:rsidP="001B713A">
      <w:pPr>
        <w:numPr>
          <w:ilvl w:val="1"/>
          <w:numId w:val="3"/>
        </w:numPr>
        <w:tabs>
          <w:tab w:val="clear" w:pos="1440"/>
          <w:tab w:val="num" w:pos="810"/>
        </w:tabs>
        <w:ind w:left="720" w:hanging="270"/>
        <w:jc w:val="both"/>
        <w:rPr>
          <w:rFonts w:ascii="Times New Roman" w:hAnsi="Times New Roman" w:cs="Times New Roman"/>
          <w:sz w:val="24"/>
          <w:szCs w:val="24"/>
        </w:rPr>
      </w:pPr>
      <w:r w:rsidRPr="00E56E30">
        <w:rPr>
          <w:rFonts w:ascii="Times New Roman" w:hAnsi="Times New Roman" w:cs="Times New Roman"/>
          <w:sz w:val="24"/>
          <w:szCs w:val="24"/>
        </w:rPr>
        <w:t xml:space="preserve">in a member state of the European Union, the EU General Data Protection Regulation (GDPR) </w:t>
      </w:r>
      <w:proofErr w:type="gramStart"/>
      <w:r w:rsidRPr="00E56E30">
        <w:rPr>
          <w:rFonts w:ascii="Times New Roman" w:hAnsi="Times New Roman" w:cs="Times New Roman"/>
          <w:sz w:val="24"/>
          <w:szCs w:val="24"/>
        </w:rPr>
        <w:t>applies</w:t>
      </w:r>
      <w:r w:rsidR="00E56E30" w:rsidRPr="00E56E30">
        <w:rPr>
          <w:rFonts w:ascii="Times New Roman" w:hAnsi="Times New Roman" w:cs="Times New Roman"/>
          <w:sz w:val="24"/>
          <w:szCs w:val="24"/>
        </w:rPr>
        <w:t>;</w:t>
      </w:r>
      <w:proofErr w:type="gramEnd"/>
    </w:p>
    <w:p w14:paraId="03A0CDCB" w14:textId="77777777" w:rsidR="00D75F15" w:rsidRPr="00E56E30" w:rsidRDefault="00D75F15" w:rsidP="001B713A">
      <w:pPr>
        <w:numPr>
          <w:ilvl w:val="1"/>
          <w:numId w:val="3"/>
        </w:numPr>
        <w:tabs>
          <w:tab w:val="clear" w:pos="1440"/>
          <w:tab w:val="num" w:pos="810"/>
        </w:tabs>
        <w:ind w:hanging="990"/>
        <w:jc w:val="both"/>
        <w:rPr>
          <w:rFonts w:ascii="Times New Roman" w:hAnsi="Times New Roman" w:cs="Times New Roman"/>
          <w:sz w:val="24"/>
          <w:szCs w:val="24"/>
        </w:rPr>
      </w:pPr>
      <w:r w:rsidRPr="00E56E30">
        <w:rPr>
          <w:rFonts w:ascii="Times New Roman" w:hAnsi="Times New Roman" w:cs="Times New Roman"/>
          <w:sz w:val="24"/>
          <w:szCs w:val="24"/>
        </w:rPr>
        <w:t>in the United Kingdom, the UK General Data Protection Regulation (UK GDPR) applies.</w:t>
      </w:r>
    </w:p>
    <w:p w14:paraId="4B039047" w14:textId="77777777" w:rsidR="00D75F15" w:rsidRPr="00E56E30" w:rsidRDefault="00D75F15" w:rsidP="00E56E30">
      <w:pPr>
        <w:jc w:val="both"/>
        <w:rPr>
          <w:rFonts w:ascii="Times New Roman" w:hAnsi="Times New Roman" w:cs="Times New Roman"/>
          <w:sz w:val="24"/>
          <w:szCs w:val="24"/>
        </w:rPr>
      </w:pPr>
      <w:r w:rsidRPr="00E56E30">
        <w:rPr>
          <w:rFonts w:ascii="Times New Roman" w:hAnsi="Times New Roman" w:cs="Times New Roman"/>
          <w:sz w:val="24"/>
          <w:szCs w:val="24"/>
        </w:rPr>
        <w:t>In the following GDPR means both EU GDPR and UK GDPR.</w:t>
      </w:r>
    </w:p>
    <w:p w14:paraId="62C2E216" w14:textId="536198D6" w:rsidR="00D75F15" w:rsidRPr="00E56E30" w:rsidRDefault="00D75F15" w:rsidP="00E56E30">
      <w:pPr>
        <w:jc w:val="both"/>
        <w:rPr>
          <w:rFonts w:ascii="Times New Roman" w:hAnsi="Times New Roman" w:cs="Times New Roman"/>
          <w:sz w:val="24"/>
          <w:szCs w:val="24"/>
        </w:rPr>
      </w:pPr>
      <w:r w:rsidRPr="00E56E30">
        <w:rPr>
          <w:rFonts w:ascii="Times New Roman" w:hAnsi="Times New Roman" w:cs="Times New Roman"/>
          <w:sz w:val="24"/>
          <w:szCs w:val="24"/>
        </w:rPr>
        <w:t xml:space="preserve">This section provides you with further information if your personal data is processed by </w:t>
      </w:r>
      <w:r w:rsidR="00E56E30">
        <w:rPr>
          <w:rFonts w:ascii="Times New Roman" w:hAnsi="Times New Roman" w:cs="Times New Roman"/>
          <w:sz w:val="24"/>
          <w:szCs w:val="24"/>
        </w:rPr>
        <w:t>NCEIG</w:t>
      </w:r>
      <w:r w:rsidRPr="00E56E30">
        <w:rPr>
          <w:rFonts w:ascii="Times New Roman" w:hAnsi="Times New Roman" w:cs="Times New Roman"/>
          <w:sz w:val="24"/>
          <w:szCs w:val="24"/>
        </w:rPr>
        <w:t xml:space="preserve"> Energy companies located in the European Union (EU) or the United Kingdom. The GDPR requires us to provide you with information on the legal basis of the processing of your personal data.</w:t>
      </w:r>
    </w:p>
    <w:p w14:paraId="69684E37" w14:textId="77777777" w:rsidR="00D75F15" w:rsidRPr="00E56E30" w:rsidRDefault="00D75F15" w:rsidP="00E56E30">
      <w:pPr>
        <w:jc w:val="both"/>
        <w:rPr>
          <w:rFonts w:ascii="Times New Roman" w:hAnsi="Times New Roman" w:cs="Times New Roman"/>
          <w:sz w:val="24"/>
          <w:szCs w:val="24"/>
        </w:rPr>
      </w:pPr>
      <w:r w:rsidRPr="00E56E30">
        <w:rPr>
          <w:rFonts w:ascii="Times New Roman" w:hAnsi="Times New Roman" w:cs="Times New Roman"/>
          <w:sz w:val="24"/>
          <w:szCs w:val="24"/>
        </w:rPr>
        <w:t>The legal basis for our processing data about you is that such processing is necessary for the purposes of</w:t>
      </w:r>
    </w:p>
    <w:p w14:paraId="618D8738" w14:textId="77777777" w:rsidR="00D75F15" w:rsidRPr="00E56E30" w:rsidRDefault="00D75F15" w:rsidP="00310DC7">
      <w:pPr>
        <w:numPr>
          <w:ilvl w:val="1"/>
          <w:numId w:val="3"/>
        </w:numPr>
        <w:tabs>
          <w:tab w:val="clear" w:pos="1440"/>
          <w:tab w:val="num" w:pos="1080"/>
        </w:tabs>
        <w:ind w:left="810"/>
        <w:jc w:val="both"/>
        <w:rPr>
          <w:rFonts w:ascii="Times New Roman" w:hAnsi="Times New Roman" w:cs="Times New Roman"/>
          <w:sz w:val="24"/>
          <w:szCs w:val="24"/>
        </w:rPr>
      </w:pPr>
      <w:r w:rsidRPr="00E56E30">
        <w:rPr>
          <w:rFonts w:ascii="Times New Roman" w:hAnsi="Times New Roman" w:cs="Times New Roman"/>
          <w:sz w:val="24"/>
          <w:szCs w:val="24"/>
        </w:rPr>
        <w:lastRenderedPageBreak/>
        <w:t>exercising our rights and performing our obligations under any contract we make with you (Article 6 (1) (b) General Data Protection Regulation) </w:t>
      </w:r>
      <w:r w:rsidRPr="00E56E30">
        <w:rPr>
          <w:rFonts w:ascii="Times New Roman" w:hAnsi="Times New Roman" w:cs="Times New Roman"/>
          <w:b/>
          <w:bCs/>
          <w:sz w:val="24"/>
          <w:szCs w:val="24"/>
        </w:rPr>
        <w:t>(“Contract Performance”</w:t>
      </w:r>
      <w:proofErr w:type="gramStart"/>
      <w:r w:rsidRPr="00E56E30">
        <w:rPr>
          <w:rFonts w:ascii="Times New Roman" w:hAnsi="Times New Roman" w:cs="Times New Roman"/>
          <w:b/>
          <w:bCs/>
          <w:sz w:val="24"/>
          <w:szCs w:val="24"/>
        </w:rPr>
        <w:t>);</w:t>
      </w:r>
      <w:proofErr w:type="gramEnd"/>
    </w:p>
    <w:p w14:paraId="0D89571F" w14:textId="77777777" w:rsidR="00D75F15" w:rsidRPr="00E56E30" w:rsidRDefault="00D75F15" w:rsidP="00310DC7">
      <w:pPr>
        <w:numPr>
          <w:ilvl w:val="1"/>
          <w:numId w:val="3"/>
        </w:numPr>
        <w:tabs>
          <w:tab w:val="clear" w:pos="1440"/>
          <w:tab w:val="num" w:pos="1080"/>
        </w:tabs>
        <w:ind w:left="810"/>
        <w:jc w:val="both"/>
        <w:rPr>
          <w:rFonts w:ascii="Times New Roman" w:hAnsi="Times New Roman" w:cs="Times New Roman"/>
          <w:sz w:val="24"/>
          <w:szCs w:val="24"/>
        </w:rPr>
      </w:pPr>
      <w:r w:rsidRPr="00E56E30">
        <w:rPr>
          <w:rFonts w:ascii="Times New Roman" w:hAnsi="Times New Roman" w:cs="Times New Roman"/>
          <w:sz w:val="24"/>
          <w:szCs w:val="24"/>
        </w:rPr>
        <w:t>Compliance with our legal obligations (Article 6 (1) (c) General Data Protection Regulation) </w:t>
      </w:r>
      <w:r w:rsidRPr="00E56E30">
        <w:rPr>
          <w:rFonts w:ascii="Times New Roman" w:hAnsi="Times New Roman" w:cs="Times New Roman"/>
          <w:b/>
          <w:bCs/>
          <w:sz w:val="24"/>
          <w:szCs w:val="24"/>
        </w:rPr>
        <w:t>(“Compliance with Legal Obligations”);</w:t>
      </w:r>
      <w:r w:rsidRPr="00E56E30">
        <w:rPr>
          <w:rFonts w:ascii="Times New Roman" w:hAnsi="Times New Roman" w:cs="Times New Roman"/>
          <w:sz w:val="24"/>
          <w:szCs w:val="24"/>
        </w:rPr>
        <w:t> and/or</w:t>
      </w:r>
    </w:p>
    <w:p w14:paraId="68A87369" w14:textId="142DB8A9" w:rsidR="009B3F72" w:rsidRPr="00E56E30" w:rsidRDefault="00D75F15" w:rsidP="00E56E30">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14:ligatures w14:val="none"/>
        </w:rPr>
      </w:pPr>
      <w:r w:rsidRPr="00E56E30">
        <w:rPr>
          <w:rFonts w:ascii="Times New Roman" w:hAnsi="Times New Roman" w:cs="Times New Roman"/>
          <w:sz w:val="24"/>
          <w:szCs w:val="24"/>
        </w:rPr>
        <w:t>Legitimate interests pursued by us (Article 6 (1) (f) General Data Protection Regulation) </w:t>
      </w:r>
      <w:r w:rsidRPr="00E56E30">
        <w:rPr>
          <w:rFonts w:ascii="Times New Roman" w:hAnsi="Times New Roman" w:cs="Times New Roman"/>
          <w:b/>
          <w:bCs/>
          <w:sz w:val="24"/>
          <w:szCs w:val="24"/>
        </w:rPr>
        <w:t>(“Legitimate Interest”)</w:t>
      </w:r>
      <w:r w:rsidRPr="00E56E30">
        <w:rPr>
          <w:rFonts w:ascii="Times New Roman" w:hAnsi="Times New Roman" w:cs="Times New Roman"/>
          <w:sz w:val="24"/>
          <w:szCs w:val="24"/>
        </w:rPr>
        <w:t>. Generally, the legitimate interest pursued by us in relation to our use of your personal data is the efficient performance or management of (</w:t>
      </w:r>
      <w:proofErr w:type="spellStart"/>
      <w:r w:rsidRPr="00E56E30">
        <w:rPr>
          <w:rFonts w:ascii="Times New Roman" w:hAnsi="Times New Roman" w:cs="Times New Roman"/>
          <w:sz w:val="24"/>
          <w:szCs w:val="24"/>
        </w:rPr>
        <w:t>i</w:t>
      </w:r>
      <w:proofErr w:type="spellEnd"/>
      <w:r w:rsidRPr="00E56E30">
        <w:rPr>
          <w:rFonts w:ascii="Times New Roman" w:hAnsi="Times New Roman" w:cs="Times New Roman"/>
          <w:sz w:val="24"/>
          <w:szCs w:val="24"/>
        </w:rPr>
        <w:t xml:space="preserve">) your use of the Job Application Portal and (ii) the processing of your application at </w:t>
      </w:r>
      <w:r w:rsidR="004F11C2" w:rsidRPr="00E56E30">
        <w:rPr>
          <w:rFonts w:ascii="Times New Roman" w:hAnsi="Times New Roman" w:cs="Times New Roman"/>
          <w:sz w:val="24"/>
          <w:szCs w:val="24"/>
        </w:rPr>
        <w:t>NCEIG</w:t>
      </w:r>
      <w:r w:rsidRPr="00E56E30">
        <w:rPr>
          <w:rFonts w:ascii="Times New Roman" w:hAnsi="Times New Roman" w:cs="Times New Roman"/>
          <w:sz w:val="24"/>
          <w:szCs w:val="24"/>
        </w:rPr>
        <w:t>. Where we rely on our legitimate interest for a given purpose, we are of the opinion that our legitimate interest is not overridden by your interests and rights or freedoms, given (</w:t>
      </w:r>
      <w:proofErr w:type="spellStart"/>
      <w:r w:rsidRPr="00E56E30">
        <w:rPr>
          <w:rFonts w:ascii="Times New Roman" w:hAnsi="Times New Roman" w:cs="Times New Roman"/>
          <w:sz w:val="24"/>
          <w:szCs w:val="24"/>
        </w:rPr>
        <w:t>i</w:t>
      </w:r>
      <w:proofErr w:type="spellEnd"/>
      <w:r w:rsidRPr="00E56E30">
        <w:rPr>
          <w:rFonts w:ascii="Times New Roman" w:hAnsi="Times New Roman" w:cs="Times New Roman"/>
          <w:sz w:val="24"/>
          <w:szCs w:val="24"/>
        </w:rPr>
        <w:t xml:space="preserve">) the regular reviews and related documentation of the processing activities described herein, (ii) the protection of your personal data by our data privacy processes(iii) the transparency we provide on the processing activity, and (iv) the rights you have in relation to the processing activity. If you wish to obtain further information on this balancing test approach, please contact </w:t>
      </w:r>
      <w:r w:rsidR="004F11C2" w:rsidRPr="00E56E30">
        <w:rPr>
          <w:rFonts w:ascii="Times New Roman" w:hAnsi="Times New Roman" w:cs="Times New Roman"/>
          <w:sz w:val="24"/>
          <w:szCs w:val="24"/>
        </w:rPr>
        <w:t>us</w:t>
      </w:r>
      <w:r w:rsidRPr="00E56E30">
        <w:rPr>
          <w:rFonts w:ascii="Times New Roman" w:hAnsi="Times New Roman" w:cs="Times New Roman"/>
          <w:sz w:val="24"/>
          <w:szCs w:val="24"/>
        </w:rPr>
        <w:t xml:space="preserve"> </w:t>
      </w:r>
      <w:r w:rsidRPr="004F6BD4">
        <w:rPr>
          <w:rFonts w:ascii="Times New Roman" w:hAnsi="Times New Roman" w:cs="Times New Roman"/>
          <w:sz w:val="24"/>
          <w:szCs w:val="24"/>
        </w:rPr>
        <w:t>at: </w:t>
      </w:r>
      <w:r w:rsidR="004F11C2" w:rsidRPr="004F6BD4">
        <w:rPr>
          <w:rFonts w:ascii="Times New Roman" w:eastAsia="Times New Roman" w:hAnsi="Times New Roman" w:cs="Times New Roman"/>
          <w:color w:val="1155CC"/>
          <w:kern w:val="0"/>
          <w:sz w:val="24"/>
          <w:szCs w:val="24"/>
          <w:u w:val="single"/>
          <w14:ligatures w14:val="none"/>
        </w:rPr>
        <w:t>HR@nikkisonceig.com</w:t>
      </w:r>
    </w:p>
    <w:p w14:paraId="46A7067D" w14:textId="1111E1CA" w:rsidR="009B3F72" w:rsidRPr="00D238B8" w:rsidRDefault="0010000F" w:rsidP="00E56E30">
      <w:pPr>
        <w:shd w:val="clear" w:color="auto" w:fill="FFFFFF"/>
        <w:spacing w:after="0" w:line="240" w:lineRule="auto"/>
        <w:ind w:left="90" w:hanging="90"/>
        <w:jc w:val="both"/>
        <w:rPr>
          <w:rFonts w:ascii="Times New Roman" w:eastAsia="Times New Roman" w:hAnsi="Times New Roman" w:cs="Times New Roman"/>
          <w:b/>
          <w:bCs/>
          <w:kern w:val="0"/>
          <w:sz w:val="24"/>
          <w:szCs w:val="24"/>
          <w14:ligatures w14:val="none"/>
        </w:rPr>
      </w:pPr>
      <w:r w:rsidRPr="00D238B8">
        <w:rPr>
          <w:rFonts w:ascii="Times New Roman" w:eastAsia="Times New Roman" w:hAnsi="Times New Roman" w:cs="Times New Roman"/>
          <w:b/>
          <w:bCs/>
          <w:kern w:val="0"/>
          <w:sz w:val="24"/>
          <w:szCs w:val="24"/>
          <w14:ligatures w14:val="none"/>
        </w:rPr>
        <w:t>8c. Information for Applicants based in South Africa</w:t>
      </w:r>
    </w:p>
    <w:p w14:paraId="7CC42B77" w14:textId="77777777" w:rsidR="000D626A" w:rsidRDefault="000D626A" w:rsidP="000D626A">
      <w:pPr>
        <w:spacing w:after="0"/>
        <w:rPr>
          <w:rFonts w:ascii="Times New Roman" w:hAnsi="Times New Roman" w:cs="Times New Roman"/>
          <w:i/>
          <w:iCs/>
          <w:sz w:val="24"/>
          <w:szCs w:val="24"/>
        </w:rPr>
      </w:pPr>
    </w:p>
    <w:p w14:paraId="0A99F25D" w14:textId="102F2C53" w:rsidR="0010000F" w:rsidRDefault="0010000F" w:rsidP="000D626A">
      <w:pPr>
        <w:spacing w:after="0"/>
        <w:rPr>
          <w:rFonts w:ascii="Times New Roman" w:hAnsi="Times New Roman" w:cs="Times New Roman"/>
          <w:i/>
          <w:iCs/>
          <w:sz w:val="24"/>
          <w:szCs w:val="24"/>
          <w:u w:val="single"/>
        </w:rPr>
      </w:pPr>
      <w:r w:rsidRPr="000D626A">
        <w:rPr>
          <w:rFonts w:ascii="Times New Roman" w:hAnsi="Times New Roman" w:cs="Times New Roman"/>
          <w:i/>
          <w:iCs/>
          <w:sz w:val="24"/>
          <w:szCs w:val="24"/>
          <w:u w:val="single"/>
        </w:rPr>
        <w:t>Processing under South Africa’s Protection of Personal Information Act</w:t>
      </w:r>
    </w:p>
    <w:p w14:paraId="5042DC8E" w14:textId="77777777" w:rsidR="000D626A" w:rsidRPr="000D626A" w:rsidRDefault="000D626A" w:rsidP="000D626A">
      <w:pPr>
        <w:spacing w:after="0"/>
        <w:rPr>
          <w:rFonts w:ascii="Times New Roman" w:hAnsi="Times New Roman" w:cs="Times New Roman"/>
          <w:i/>
          <w:iCs/>
          <w:sz w:val="24"/>
          <w:szCs w:val="24"/>
          <w:u w:val="single"/>
        </w:rPr>
      </w:pPr>
    </w:p>
    <w:p w14:paraId="7167EA89" w14:textId="77777777" w:rsidR="0010000F" w:rsidRPr="005103DA" w:rsidRDefault="0010000F" w:rsidP="005103DA">
      <w:pPr>
        <w:jc w:val="both"/>
        <w:rPr>
          <w:rFonts w:ascii="Times New Roman" w:hAnsi="Times New Roman" w:cs="Times New Roman"/>
          <w:sz w:val="24"/>
          <w:szCs w:val="24"/>
        </w:rPr>
      </w:pPr>
      <w:r w:rsidRPr="005103DA">
        <w:rPr>
          <w:rFonts w:ascii="Times New Roman" w:hAnsi="Times New Roman" w:cs="Times New Roman"/>
          <w:sz w:val="24"/>
          <w:szCs w:val="24"/>
        </w:rPr>
        <w:t>In terms of section 1 of the Protection of Personal Information Act, 2013 (“POPI”), “personal data” or “personal information” includes “information relating to an identifiable, living, natural person, and where it is applicable, an identifiable, existing, juristic person.”</w:t>
      </w:r>
    </w:p>
    <w:p w14:paraId="3A9D6EA0" w14:textId="77777777" w:rsidR="0010000F" w:rsidRPr="005103DA" w:rsidRDefault="0010000F" w:rsidP="005103DA">
      <w:pPr>
        <w:jc w:val="both"/>
        <w:rPr>
          <w:rFonts w:ascii="Times New Roman" w:hAnsi="Times New Roman" w:cs="Times New Roman"/>
          <w:sz w:val="24"/>
          <w:szCs w:val="24"/>
        </w:rPr>
      </w:pPr>
      <w:r w:rsidRPr="005103DA">
        <w:rPr>
          <w:rFonts w:ascii="Times New Roman" w:hAnsi="Times New Roman" w:cs="Times New Roman"/>
          <w:sz w:val="24"/>
          <w:szCs w:val="24"/>
        </w:rPr>
        <w:t xml:space="preserve">The corresponding legal grounds and conditions for lawful processing of personal data in South Africa are contained in Sections 8 to 25 of </w:t>
      </w:r>
      <w:proofErr w:type="gramStart"/>
      <w:r w:rsidRPr="005103DA">
        <w:rPr>
          <w:rFonts w:ascii="Times New Roman" w:hAnsi="Times New Roman" w:cs="Times New Roman"/>
          <w:sz w:val="24"/>
          <w:szCs w:val="24"/>
        </w:rPr>
        <w:t>POPI, and</w:t>
      </w:r>
      <w:proofErr w:type="gramEnd"/>
      <w:r w:rsidRPr="005103DA">
        <w:rPr>
          <w:rFonts w:ascii="Times New Roman" w:hAnsi="Times New Roman" w:cs="Times New Roman"/>
          <w:sz w:val="24"/>
          <w:szCs w:val="24"/>
        </w:rPr>
        <w:t xml:space="preserve"> relate to “Accountability”; “Processing limitation”; “Purpose specification”; “Further processing limitation”; “Information quality”; “Openness”; “Security safeguards” and “Data subject participation”.</w:t>
      </w:r>
    </w:p>
    <w:p w14:paraId="44A9B67C" w14:textId="77777777" w:rsidR="0010000F" w:rsidRPr="005103DA" w:rsidRDefault="0010000F" w:rsidP="005103DA">
      <w:pPr>
        <w:jc w:val="both"/>
        <w:rPr>
          <w:rFonts w:ascii="Times New Roman" w:hAnsi="Times New Roman" w:cs="Times New Roman"/>
          <w:sz w:val="24"/>
          <w:szCs w:val="24"/>
        </w:rPr>
      </w:pPr>
      <w:r w:rsidRPr="005103DA">
        <w:rPr>
          <w:rFonts w:ascii="Times New Roman" w:hAnsi="Times New Roman" w:cs="Times New Roman"/>
          <w:sz w:val="24"/>
          <w:szCs w:val="24"/>
        </w:rPr>
        <w:t xml:space="preserve">In terms of section 69 of POPI, the processing of personal information of a data subject for the purposes of direct marketing by means of any form of electronic communication, including automatic calling machines, facsimile machines, </w:t>
      </w:r>
      <w:proofErr w:type="spellStart"/>
      <w:r w:rsidRPr="005103DA">
        <w:rPr>
          <w:rFonts w:ascii="Times New Roman" w:hAnsi="Times New Roman" w:cs="Times New Roman"/>
          <w:sz w:val="24"/>
          <w:szCs w:val="24"/>
        </w:rPr>
        <w:t>sms</w:t>
      </w:r>
      <w:proofErr w:type="spellEnd"/>
      <w:r w:rsidRPr="005103DA">
        <w:rPr>
          <w:rFonts w:ascii="Times New Roman" w:hAnsi="Times New Roman" w:cs="Times New Roman"/>
          <w:sz w:val="24"/>
          <w:szCs w:val="24"/>
        </w:rPr>
        <w:t xml:space="preserve"> or e-mail is prohibited unless the data subject has provided consent to the processing, or is, subject to further conditions, an existing customer of the responsible party.</w:t>
      </w:r>
    </w:p>
    <w:p w14:paraId="3DCA7C07" w14:textId="77777777" w:rsidR="0010000F" w:rsidRPr="005103DA" w:rsidRDefault="0010000F" w:rsidP="005103DA">
      <w:pPr>
        <w:jc w:val="both"/>
        <w:rPr>
          <w:rFonts w:ascii="Times New Roman" w:hAnsi="Times New Roman" w:cs="Times New Roman"/>
          <w:sz w:val="24"/>
          <w:szCs w:val="24"/>
        </w:rPr>
      </w:pPr>
      <w:r w:rsidRPr="005103DA">
        <w:rPr>
          <w:rFonts w:ascii="Times New Roman" w:hAnsi="Times New Roman" w:cs="Times New Roman"/>
          <w:sz w:val="24"/>
          <w:szCs w:val="24"/>
        </w:rPr>
        <w:t>For purposes of a Data Subject exercising its rights further enquiries and the exercise of its rights in relation to access, objection to, and complaints in respect of the processing of personal data, the contact particulars of the Information Regulator of South Africa, are as follows:</w:t>
      </w:r>
    </w:p>
    <w:p w14:paraId="01D8A7E3" w14:textId="77777777" w:rsidR="000937D1" w:rsidRDefault="0010000F" w:rsidP="000937D1">
      <w:pPr>
        <w:spacing w:after="0"/>
        <w:jc w:val="both"/>
        <w:rPr>
          <w:rFonts w:ascii="Times New Roman" w:hAnsi="Times New Roman" w:cs="Times New Roman"/>
          <w:sz w:val="24"/>
          <w:szCs w:val="24"/>
        </w:rPr>
      </w:pPr>
      <w:r w:rsidRPr="005103DA">
        <w:rPr>
          <w:rFonts w:ascii="Times New Roman" w:hAnsi="Times New Roman" w:cs="Times New Roman"/>
          <w:sz w:val="24"/>
          <w:szCs w:val="24"/>
        </w:rPr>
        <w:t xml:space="preserve">JD House, </w:t>
      </w:r>
    </w:p>
    <w:p w14:paraId="1C04EF3D" w14:textId="6964BEDC" w:rsidR="0010000F" w:rsidRDefault="0010000F" w:rsidP="000937D1">
      <w:pPr>
        <w:spacing w:after="0"/>
        <w:rPr>
          <w:rFonts w:ascii="Times New Roman" w:hAnsi="Times New Roman" w:cs="Times New Roman"/>
          <w:sz w:val="24"/>
          <w:szCs w:val="24"/>
        </w:rPr>
      </w:pPr>
      <w:r w:rsidRPr="005103DA">
        <w:rPr>
          <w:rFonts w:ascii="Times New Roman" w:hAnsi="Times New Roman" w:cs="Times New Roman"/>
          <w:sz w:val="24"/>
          <w:szCs w:val="24"/>
        </w:rPr>
        <w:t>27Stiemens</w:t>
      </w:r>
      <w:r w:rsidR="000937D1">
        <w:rPr>
          <w:rFonts w:ascii="Times New Roman" w:hAnsi="Times New Roman" w:cs="Times New Roman"/>
          <w:sz w:val="24"/>
          <w:szCs w:val="24"/>
        </w:rPr>
        <w:t xml:space="preserve"> </w:t>
      </w:r>
      <w:r w:rsidRPr="005103DA">
        <w:rPr>
          <w:rFonts w:ascii="Times New Roman" w:hAnsi="Times New Roman" w:cs="Times New Roman"/>
          <w:sz w:val="24"/>
          <w:szCs w:val="24"/>
        </w:rPr>
        <w:t>Street</w:t>
      </w:r>
      <w:r w:rsidRPr="005103DA">
        <w:rPr>
          <w:rFonts w:ascii="Times New Roman" w:hAnsi="Times New Roman" w:cs="Times New Roman"/>
          <w:sz w:val="24"/>
          <w:szCs w:val="24"/>
        </w:rPr>
        <w:br/>
        <w:t>Braamfontein</w:t>
      </w:r>
      <w:r w:rsidRPr="005103DA">
        <w:rPr>
          <w:rFonts w:ascii="Times New Roman" w:hAnsi="Times New Roman" w:cs="Times New Roman"/>
          <w:sz w:val="24"/>
          <w:szCs w:val="24"/>
        </w:rPr>
        <w:br/>
        <w:t>Johannesburg 2001</w:t>
      </w:r>
    </w:p>
    <w:p w14:paraId="170DF4A1" w14:textId="77777777" w:rsidR="000937D1" w:rsidRDefault="000937D1" w:rsidP="000937D1">
      <w:pPr>
        <w:spacing w:after="0"/>
        <w:rPr>
          <w:rFonts w:ascii="Times New Roman" w:hAnsi="Times New Roman" w:cs="Times New Roman"/>
          <w:sz w:val="24"/>
          <w:szCs w:val="24"/>
        </w:rPr>
      </w:pPr>
    </w:p>
    <w:p w14:paraId="3E5E0AE2" w14:textId="7C981EAA" w:rsidR="00D238B8" w:rsidRPr="00D238B8" w:rsidRDefault="00D238B8" w:rsidP="00D238B8">
      <w:pPr>
        <w:shd w:val="clear" w:color="auto" w:fill="FFFFFF"/>
        <w:spacing w:after="0" w:line="240" w:lineRule="auto"/>
        <w:ind w:left="90" w:hanging="90"/>
        <w:jc w:val="both"/>
        <w:rPr>
          <w:rFonts w:ascii="Times New Roman" w:eastAsia="Times New Roman" w:hAnsi="Times New Roman" w:cs="Times New Roman"/>
          <w:b/>
          <w:bCs/>
          <w:kern w:val="0"/>
          <w:sz w:val="24"/>
          <w:szCs w:val="24"/>
          <w14:ligatures w14:val="none"/>
        </w:rPr>
      </w:pPr>
      <w:r w:rsidRPr="00523166">
        <w:rPr>
          <w:rFonts w:ascii="Times New Roman" w:hAnsi="Times New Roman" w:cs="Times New Roman"/>
          <w:b/>
          <w:bCs/>
          <w:sz w:val="24"/>
          <w:szCs w:val="24"/>
        </w:rPr>
        <w:t>8d.</w:t>
      </w:r>
      <w:r>
        <w:rPr>
          <w:b/>
          <w:bCs/>
        </w:rPr>
        <w:t xml:space="preserve"> </w:t>
      </w:r>
      <w:r w:rsidRPr="00D238B8">
        <w:rPr>
          <w:rFonts w:ascii="Times New Roman" w:eastAsia="Times New Roman" w:hAnsi="Times New Roman" w:cs="Times New Roman"/>
          <w:b/>
          <w:bCs/>
          <w:kern w:val="0"/>
          <w:sz w:val="24"/>
          <w:szCs w:val="24"/>
          <w14:ligatures w14:val="none"/>
        </w:rPr>
        <w:t xml:space="preserve">Information for Applicants based in </w:t>
      </w:r>
      <w:proofErr w:type="gramStart"/>
      <w:r>
        <w:rPr>
          <w:rFonts w:ascii="Times New Roman" w:eastAsia="Times New Roman" w:hAnsi="Times New Roman" w:cs="Times New Roman"/>
          <w:b/>
          <w:bCs/>
          <w:kern w:val="0"/>
          <w:sz w:val="24"/>
          <w:szCs w:val="24"/>
          <w14:ligatures w14:val="none"/>
        </w:rPr>
        <w:t>Canada</w:t>
      </w:r>
      <w:proofErr w:type="gramEnd"/>
      <w:r>
        <w:rPr>
          <w:rFonts w:ascii="Times New Roman" w:eastAsia="Times New Roman" w:hAnsi="Times New Roman" w:cs="Times New Roman"/>
          <w:b/>
          <w:bCs/>
          <w:kern w:val="0"/>
          <w:sz w:val="24"/>
          <w:szCs w:val="24"/>
          <w14:ligatures w14:val="none"/>
        </w:rPr>
        <w:t xml:space="preserve"> </w:t>
      </w:r>
    </w:p>
    <w:p w14:paraId="748FFEFE" w14:textId="77777777" w:rsidR="00810E9A" w:rsidRDefault="00810E9A" w:rsidP="00D238B8">
      <w:pPr>
        <w:spacing w:after="0"/>
        <w:rPr>
          <w:rFonts w:ascii="Times New Roman" w:hAnsi="Times New Roman" w:cs="Times New Roman"/>
          <w:i/>
          <w:iCs/>
          <w:sz w:val="24"/>
          <w:szCs w:val="24"/>
          <w:u w:val="single"/>
        </w:rPr>
      </w:pPr>
    </w:p>
    <w:p w14:paraId="5D5C2B97" w14:textId="5062ACE7" w:rsidR="00D238B8" w:rsidRPr="00810E9A" w:rsidRDefault="00D238B8" w:rsidP="006D5D47">
      <w:pPr>
        <w:spacing w:after="0"/>
        <w:jc w:val="both"/>
        <w:rPr>
          <w:rFonts w:ascii="Times New Roman" w:hAnsi="Times New Roman" w:cs="Times New Roman"/>
          <w:i/>
          <w:iCs/>
          <w:sz w:val="24"/>
          <w:szCs w:val="24"/>
          <w:u w:val="single"/>
        </w:rPr>
      </w:pPr>
      <w:r w:rsidRPr="00810E9A">
        <w:rPr>
          <w:rFonts w:ascii="Times New Roman" w:hAnsi="Times New Roman" w:cs="Times New Roman"/>
          <w:i/>
          <w:iCs/>
          <w:sz w:val="24"/>
          <w:szCs w:val="24"/>
          <w:u w:val="single"/>
        </w:rPr>
        <w:t>Processing under Canadian privacy laws</w:t>
      </w:r>
    </w:p>
    <w:p w14:paraId="340134E5" w14:textId="3B8582B2" w:rsidR="00D238B8" w:rsidRPr="00D238B8" w:rsidRDefault="00D238B8" w:rsidP="006D5D47">
      <w:pPr>
        <w:jc w:val="both"/>
        <w:rPr>
          <w:rFonts w:ascii="Times New Roman" w:hAnsi="Times New Roman" w:cs="Times New Roman"/>
          <w:sz w:val="24"/>
          <w:szCs w:val="24"/>
        </w:rPr>
      </w:pPr>
      <w:r>
        <w:rPr>
          <w:rFonts w:ascii="Times New Roman" w:hAnsi="Times New Roman" w:cs="Times New Roman"/>
          <w:sz w:val="24"/>
          <w:szCs w:val="24"/>
        </w:rPr>
        <w:t>NCEIG</w:t>
      </w:r>
      <w:r w:rsidRPr="00D238B8">
        <w:rPr>
          <w:rFonts w:ascii="Times New Roman" w:hAnsi="Times New Roman" w:cs="Times New Roman"/>
          <w:sz w:val="24"/>
          <w:szCs w:val="24"/>
        </w:rPr>
        <w:t xml:space="preserve"> </w:t>
      </w:r>
      <w:r w:rsidR="008D619C">
        <w:rPr>
          <w:rFonts w:ascii="Times New Roman" w:hAnsi="Times New Roman" w:cs="Times New Roman"/>
          <w:sz w:val="24"/>
          <w:szCs w:val="24"/>
        </w:rPr>
        <w:t>Group Compan</w:t>
      </w:r>
      <w:r w:rsidR="006D5D47">
        <w:rPr>
          <w:rFonts w:ascii="Times New Roman" w:hAnsi="Times New Roman" w:cs="Times New Roman"/>
          <w:sz w:val="24"/>
          <w:szCs w:val="24"/>
        </w:rPr>
        <w:t>y</w:t>
      </w:r>
      <w:r w:rsidRPr="00D238B8">
        <w:rPr>
          <w:rFonts w:ascii="Times New Roman" w:hAnsi="Times New Roman" w:cs="Times New Roman"/>
          <w:sz w:val="24"/>
          <w:szCs w:val="24"/>
        </w:rPr>
        <w:t xml:space="preserve"> in Canada</w:t>
      </w:r>
      <w:r w:rsidR="00774824">
        <w:rPr>
          <w:rFonts w:ascii="Times New Roman" w:hAnsi="Times New Roman" w:cs="Times New Roman"/>
          <w:sz w:val="24"/>
          <w:szCs w:val="24"/>
        </w:rPr>
        <w:t xml:space="preserve"> listed in Section 7</w:t>
      </w:r>
      <w:r w:rsidRPr="00D238B8">
        <w:rPr>
          <w:rFonts w:ascii="Times New Roman" w:hAnsi="Times New Roman" w:cs="Times New Roman"/>
          <w:sz w:val="24"/>
          <w:szCs w:val="24"/>
        </w:rPr>
        <w:t xml:space="preserve"> maintains your personal data on secure servers that are accessible to authorized employees, representatives or agents who require access for the purposes descried in this privacy notice. If you have any questions about how a </w:t>
      </w:r>
      <w:r>
        <w:rPr>
          <w:rFonts w:ascii="Times New Roman" w:hAnsi="Times New Roman" w:cs="Times New Roman"/>
          <w:sz w:val="24"/>
          <w:szCs w:val="24"/>
        </w:rPr>
        <w:t>NCEIG</w:t>
      </w:r>
      <w:r w:rsidRPr="00D238B8">
        <w:rPr>
          <w:rFonts w:ascii="Times New Roman" w:hAnsi="Times New Roman" w:cs="Times New Roman"/>
          <w:sz w:val="24"/>
          <w:szCs w:val="24"/>
        </w:rPr>
        <w:t xml:space="preserve"> </w:t>
      </w:r>
      <w:r w:rsidR="006D5D47">
        <w:rPr>
          <w:rFonts w:ascii="Times New Roman" w:hAnsi="Times New Roman" w:cs="Times New Roman"/>
          <w:sz w:val="24"/>
          <w:szCs w:val="24"/>
        </w:rPr>
        <w:t>i</w:t>
      </w:r>
      <w:r w:rsidRPr="00D238B8">
        <w:rPr>
          <w:rFonts w:ascii="Times New Roman" w:hAnsi="Times New Roman" w:cs="Times New Roman"/>
          <w:sz w:val="24"/>
          <w:szCs w:val="24"/>
        </w:rPr>
        <w:t xml:space="preserve">n Canada processes your personal data, including with respect to its use of service providers outside of Canada, or if you would like to exercise any of your rights in respect of your personal data under the control of a </w:t>
      </w:r>
      <w:r>
        <w:rPr>
          <w:rFonts w:ascii="Times New Roman" w:hAnsi="Times New Roman" w:cs="Times New Roman"/>
          <w:sz w:val="24"/>
          <w:szCs w:val="24"/>
        </w:rPr>
        <w:t>NCEIG</w:t>
      </w:r>
      <w:r w:rsidRPr="00D238B8">
        <w:rPr>
          <w:rFonts w:ascii="Times New Roman" w:hAnsi="Times New Roman" w:cs="Times New Roman"/>
          <w:sz w:val="24"/>
          <w:szCs w:val="24"/>
        </w:rPr>
        <w:t xml:space="preserve"> in Canada, you may contact </w:t>
      </w:r>
      <w:r w:rsidR="00774824">
        <w:rPr>
          <w:rFonts w:ascii="Times New Roman" w:hAnsi="Times New Roman" w:cs="Times New Roman"/>
          <w:sz w:val="24"/>
          <w:szCs w:val="24"/>
        </w:rPr>
        <w:t>us</w:t>
      </w:r>
      <w:r w:rsidRPr="00D238B8">
        <w:rPr>
          <w:rFonts w:ascii="Times New Roman" w:hAnsi="Times New Roman" w:cs="Times New Roman"/>
          <w:sz w:val="24"/>
          <w:szCs w:val="24"/>
        </w:rPr>
        <w:t xml:space="preserve"> at</w:t>
      </w:r>
      <w:r w:rsidR="00774824">
        <w:rPr>
          <w:rFonts w:ascii="Times New Roman" w:hAnsi="Times New Roman" w:cs="Times New Roman"/>
          <w:sz w:val="24"/>
          <w:szCs w:val="24"/>
        </w:rPr>
        <w:t xml:space="preserve"> </w:t>
      </w:r>
      <w:hyperlink r:id="rId5" w:history="1">
        <w:r w:rsidR="00523166" w:rsidRPr="002C11FB">
          <w:rPr>
            <w:rStyle w:val="Hyperlink"/>
            <w:rFonts w:ascii="Times New Roman" w:hAnsi="Times New Roman" w:cs="Times New Roman"/>
            <w:sz w:val="24"/>
            <w:szCs w:val="24"/>
          </w:rPr>
          <w:t>HR@nikkisoceig.com</w:t>
        </w:r>
      </w:hyperlink>
    </w:p>
    <w:p w14:paraId="4F1D3184" w14:textId="71A6B537" w:rsidR="00523166" w:rsidRDefault="00523166" w:rsidP="00523166">
      <w:pPr>
        <w:rPr>
          <w:rFonts w:ascii="Times New Roman" w:hAnsi="Times New Roman" w:cs="Times New Roman"/>
          <w:b/>
          <w:bCs/>
          <w:sz w:val="24"/>
          <w:szCs w:val="24"/>
        </w:rPr>
      </w:pPr>
      <w:r>
        <w:rPr>
          <w:rFonts w:ascii="Times New Roman" w:hAnsi="Times New Roman" w:cs="Times New Roman"/>
          <w:b/>
          <w:bCs/>
          <w:sz w:val="24"/>
          <w:szCs w:val="24"/>
        </w:rPr>
        <w:t xml:space="preserve">8e. </w:t>
      </w:r>
      <w:r w:rsidRPr="00D238B8">
        <w:rPr>
          <w:rFonts w:ascii="Times New Roman" w:eastAsia="Times New Roman" w:hAnsi="Times New Roman" w:cs="Times New Roman"/>
          <w:b/>
          <w:bCs/>
          <w:kern w:val="0"/>
          <w:sz w:val="24"/>
          <w:szCs w:val="24"/>
          <w14:ligatures w14:val="none"/>
        </w:rPr>
        <w:t>Information for Applicants based in</w:t>
      </w:r>
      <w:r w:rsidR="006E1676">
        <w:rPr>
          <w:rFonts w:ascii="Times New Roman" w:eastAsia="Times New Roman" w:hAnsi="Times New Roman" w:cs="Times New Roman"/>
          <w:b/>
          <w:bCs/>
          <w:kern w:val="0"/>
          <w:sz w:val="24"/>
          <w:szCs w:val="24"/>
          <w14:ligatures w14:val="none"/>
        </w:rPr>
        <w:t xml:space="preserve"> the</w:t>
      </w:r>
      <w:r>
        <w:rPr>
          <w:rFonts w:ascii="Times New Roman" w:eastAsia="Times New Roman" w:hAnsi="Times New Roman" w:cs="Times New Roman"/>
          <w:b/>
          <w:bCs/>
          <w:kern w:val="0"/>
          <w:sz w:val="24"/>
          <w:szCs w:val="24"/>
          <w14:ligatures w14:val="none"/>
        </w:rPr>
        <w:t xml:space="preserve"> Republic of China</w:t>
      </w:r>
    </w:p>
    <w:p w14:paraId="2D570464" w14:textId="4717CBC6" w:rsidR="00D238B8" w:rsidRPr="00810E9A" w:rsidRDefault="00D238B8" w:rsidP="00523166">
      <w:pPr>
        <w:rPr>
          <w:rFonts w:ascii="Times New Roman" w:hAnsi="Times New Roman" w:cs="Times New Roman"/>
          <w:i/>
          <w:iCs/>
          <w:sz w:val="24"/>
          <w:szCs w:val="24"/>
          <w:u w:val="single"/>
        </w:rPr>
      </w:pPr>
      <w:r w:rsidRPr="00810E9A">
        <w:rPr>
          <w:rFonts w:ascii="Times New Roman" w:hAnsi="Times New Roman" w:cs="Times New Roman"/>
          <w:i/>
          <w:iCs/>
          <w:sz w:val="24"/>
          <w:szCs w:val="24"/>
          <w:u w:val="single"/>
        </w:rPr>
        <w:t>Processing under People’s Republic of China Personal Information Protection Law</w:t>
      </w:r>
      <w:r w:rsidR="002B3DCB" w:rsidRPr="00810E9A">
        <w:rPr>
          <w:rFonts w:ascii="Times New Roman" w:hAnsi="Times New Roman" w:cs="Times New Roman"/>
          <w:i/>
          <w:iCs/>
          <w:sz w:val="24"/>
          <w:szCs w:val="24"/>
          <w:u w:val="single"/>
        </w:rPr>
        <w:t xml:space="preserve"> (“PIPL”)</w:t>
      </w:r>
    </w:p>
    <w:p w14:paraId="7E5049F0" w14:textId="77777777" w:rsidR="00D238B8" w:rsidRPr="00D238B8" w:rsidRDefault="00D238B8" w:rsidP="006D5D47">
      <w:pPr>
        <w:jc w:val="both"/>
        <w:rPr>
          <w:rFonts w:ascii="Times New Roman" w:hAnsi="Times New Roman" w:cs="Times New Roman"/>
          <w:sz w:val="24"/>
          <w:szCs w:val="24"/>
        </w:rPr>
      </w:pPr>
      <w:r w:rsidRPr="00D238B8">
        <w:rPr>
          <w:rFonts w:ascii="Times New Roman" w:hAnsi="Times New Roman" w:cs="Times New Roman"/>
          <w:sz w:val="24"/>
          <w:szCs w:val="24"/>
        </w:rPr>
        <w:t>This section applies and provides you with further information if the processing by one of our companies is located within the borders of People’s Republic of China (“PRC”) or concerns the data of individuals within the borders of PRC.</w:t>
      </w:r>
    </w:p>
    <w:p w14:paraId="693185AE" w14:textId="77777777" w:rsidR="00D238B8" w:rsidRPr="006D5D47" w:rsidRDefault="00D238B8" w:rsidP="00D238B8">
      <w:pPr>
        <w:rPr>
          <w:rFonts w:ascii="Times New Roman" w:hAnsi="Times New Roman" w:cs="Times New Roman"/>
          <w:sz w:val="24"/>
          <w:szCs w:val="24"/>
        </w:rPr>
      </w:pPr>
      <w:r w:rsidRPr="006D5D47">
        <w:rPr>
          <w:rFonts w:ascii="Times New Roman" w:hAnsi="Times New Roman" w:cs="Times New Roman"/>
          <w:sz w:val="24"/>
          <w:szCs w:val="24"/>
        </w:rPr>
        <w:t>Processing of sensitive personal information</w:t>
      </w:r>
    </w:p>
    <w:p w14:paraId="2BE24A0A" w14:textId="77777777" w:rsidR="00D238B8" w:rsidRPr="00D238B8" w:rsidRDefault="00D238B8" w:rsidP="006D5D47">
      <w:pPr>
        <w:jc w:val="both"/>
        <w:rPr>
          <w:rFonts w:ascii="Times New Roman" w:hAnsi="Times New Roman" w:cs="Times New Roman"/>
          <w:sz w:val="24"/>
          <w:szCs w:val="24"/>
        </w:rPr>
      </w:pPr>
      <w:r w:rsidRPr="00D238B8">
        <w:rPr>
          <w:rFonts w:ascii="Times New Roman" w:hAnsi="Times New Roman" w:cs="Times New Roman"/>
          <w:sz w:val="24"/>
          <w:szCs w:val="24"/>
        </w:rPr>
        <w:t xml:space="preserve">According to the PIPL, sensitive personal information means personal information that, once leaked or illegally used, may easily cause harm to the dignity of natural persons grave harm to personal or property security, including information on biometric characteristics, religious beliefs, </w:t>
      </w:r>
      <w:proofErr w:type="gramStart"/>
      <w:r w:rsidRPr="00D238B8">
        <w:rPr>
          <w:rFonts w:ascii="Times New Roman" w:hAnsi="Times New Roman" w:cs="Times New Roman"/>
          <w:sz w:val="24"/>
          <w:szCs w:val="24"/>
        </w:rPr>
        <w:t>specially-designated</w:t>
      </w:r>
      <w:proofErr w:type="gramEnd"/>
      <w:r w:rsidRPr="00D238B8">
        <w:rPr>
          <w:rFonts w:ascii="Times New Roman" w:hAnsi="Times New Roman" w:cs="Times New Roman"/>
          <w:sz w:val="24"/>
          <w:szCs w:val="24"/>
        </w:rPr>
        <w:t xml:space="preserve"> status, medical health, financial accounts, individual location tracking, etc. as well as the personal information of minors under the age of 14.</w:t>
      </w:r>
    </w:p>
    <w:p w14:paraId="233F35B4" w14:textId="77777777" w:rsidR="00D238B8" w:rsidRPr="00D238B8" w:rsidRDefault="00D238B8" w:rsidP="006D5D47">
      <w:pPr>
        <w:jc w:val="both"/>
        <w:rPr>
          <w:rFonts w:ascii="Times New Roman" w:hAnsi="Times New Roman" w:cs="Times New Roman"/>
          <w:sz w:val="24"/>
          <w:szCs w:val="24"/>
        </w:rPr>
      </w:pPr>
      <w:r w:rsidRPr="00D238B8">
        <w:rPr>
          <w:rFonts w:ascii="Times New Roman" w:hAnsi="Times New Roman" w:cs="Times New Roman"/>
          <w:sz w:val="24"/>
          <w:szCs w:val="24"/>
        </w:rPr>
        <w:t xml:space="preserve">In principle, we do not ask you to provide us with sensitive personal data as part of your application data, unless this is required by law in individual cases. In case your sensitive personal information </w:t>
      </w:r>
      <w:proofErr w:type="gramStart"/>
      <w:r w:rsidRPr="00D238B8">
        <w:rPr>
          <w:rFonts w:ascii="Times New Roman" w:hAnsi="Times New Roman" w:cs="Times New Roman"/>
          <w:sz w:val="24"/>
          <w:szCs w:val="24"/>
        </w:rPr>
        <w:t>will be</w:t>
      </w:r>
      <w:proofErr w:type="gramEnd"/>
      <w:r w:rsidRPr="00D238B8">
        <w:rPr>
          <w:rFonts w:ascii="Times New Roman" w:hAnsi="Times New Roman" w:cs="Times New Roman"/>
          <w:sz w:val="24"/>
          <w:szCs w:val="24"/>
        </w:rPr>
        <w:t xml:space="preserve"> processed, we will notify you about the necessity of processing and effects on the individual’s rights and interests and obtain your specific consent if applicable.</w:t>
      </w:r>
    </w:p>
    <w:p w14:paraId="4AFC0C96" w14:textId="77777777" w:rsidR="00D238B8" w:rsidRPr="006D5D47" w:rsidRDefault="00D238B8" w:rsidP="00D238B8">
      <w:pPr>
        <w:rPr>
          <w:rFonts w:ascii="Times New Roman" w:hAnsi="Times New Roman" w:cs="Times New Roman"/>
          <w:sz w:val="24"/>
          <w:szCs w:val="24"/>
        </w:rPr>
      </w:pPr>
      <w:r w:rsidRPr="006D5D47">
        <w:rPr>
          <w:rFonts w:ascii="Times New Roman" w:hAnsi="Times New Roman" w:cs="Times New Roman"/>
          <w:sz w:val="24"/>
          <w:szCs w:val="24"/>
        </w:rPr>
        <w:t xml:space="preserve">Transfer and disclosure of personal </w:t>
      </w:r>
      <w:proofErr w:type="gramStart"/>
      <w:r w:rsidRPr="006D5D47">
        <w:rPr>
          <w:rFonts w:ascii="Times New Roman" w:hAnsi="Times New Roman" w:cs="Times New Roman"/>
          <w:sz w:val="24"/>
          <w:szCs w:val="24"/>
        </w:rPr>
        <w:t>data</w:t>
      </w:r>
      <w:proofErr w:type="gramEnd"/>
    </w:p>
    <w:p w14:paraId="427BBA4C" w14:textId="77777777" w:rsidR="00D238B8" w:rsidRPr="00D238B8" w:rsidRDefault="00D238B8" w:rsidP="006D5D47">
      <w:pPr>
        <w:jc w:val="both"/>
        <w:rPr>
          <w:rFonts w:ascii="Times New Roman" w:hAnsi="Times New Roman" w:cs="Times New Roman"/>
          <w:sz w:val="24"/>
          <w:szCs w:val="24"/>
        </w:rPr>
      </w:pPr>
      <w:r w:rsidRPr="00D238B8">
        <w:rPr>
          <w:rFonts w:ascii="Times New Roman" w:hAnsi="Times New Roman" w:cs="Times New Roman"/>
          <w:sz w:val="24"/>
          <w:szCs w:val="24"/>
        </w:rPr>
        <w:t>Following the requirements defined in the Article 23 of PIPL, additionally to the recipients identified in section 5 of this Privacy Policy, we, in principle, will not transfer or share your personal information to third party controllers, unless (1) obtain your specific consent if applicable, or (2) to fulfill the statutory duties under local laws and regulations.</w:t>
      </w:r>
    </w:p>
    <w:p w14:paraId="1FA6CD5A" w14:textId="77777777" w:rsidR="00D238B8" w:rsidRPr="006D5D47" w:rsidRDefault="00D238B8" w:rsidP="00D238B8">
      <w:pPr>
        <w:rPr>
          <w:rFonts w:ascii="Times New Roman" w:hAnsi="Times New Roman" w:cs="Times New Roman"/>
          <w:sz w:val="24"/>
          <w:szCs w:val="24"/>
        </w:rPr>
      </w:pPr>
      <w:r w:rsidRPr="006D5D47">
        <w:rPr>
          <w:rFonts w:ascii="Times New Roman" w:hAnsi="Times New Roman" w:cs="Times New Roman"/>
          <w:sz w:val="24"/>
          <w:szCs w:val="24"/>
        </w:rPr>
        <w:t>International Transfer</w:t>
      </w:r>
    </w:p>
    <w:p w14:paraId="5D20C412" w14:textId="77777777" w:rsidR="00D238B8" w:rsidRPr="00D238B8" w:rsidRDefault="00D238B8" w:rsidP="006D5D47">
      <w:pPr>
        <w:jc w:val="both"/>
        <w:rPr>
          <w:rFonts w:ascii="Times New Roman" w:hAnsi="Times New Roman" w:cs="Times New Roman"/>
          <w:sz w:val="24"/>
          <w:szCs w:val="24"/>
        </w:rPr>
      </w:pPr>
      <w:r w:rsidRPr="00D238B8">
        <w:rPr>
          <w:rFonts w:ascii="Times New Roman" w:hAnsi="Times New Roman" w:cs="Times New Roman"/>
          <w:sz w:val="24"/>
          <w:szCs w:val="24"/>
        </w:rPr>
        <w:t xml:space="preserve">You acknowledge that your data will be transferred and proceed outside of PRC as described in section 5 in this Privacy Policy. We will follow the applicable laws and decisions imposed by the competent </w:t>
      </w:r>
      <w:proofErr w:type="gramStart"/>
      <w:r w:rsidRPr="00D238B8">
        <w:rPr>
          <w:rFonts w:ascii="Times New Roman" w:hAnsi="Times New Roman" w:cs="Times New Roman"/>
          <w:sz w:val="24"/>
          <w:szCs w:val="24"/>
        </w:rPr>
        <w:t>authority, and</w:t>
      </w:r>
      <w:proofErr w:type="gramEnd"/>
      <w:r w:rsidRPr="00D238B8">
        <w:rPr>
          <w:rFonts w:ascii="Times New Roman" w:hAnsi="Times New Roman" w:cs="Times New Roman"/>
          <w:sz w:val="24"/>
          <w:szCs w:val="24"/>
        </w:rPr>
        <w:t xml:space="preserve"> ensure that your data is protected in a manner which is consistent with the PRC Personal Information Protection Law.</w:t>
      </w:r>
    </w:p>
    <w:p w14:paraId="4D0EC03A" w14:textId="77777777" w:rsidR="00D238B8" w:rsidRPr="006D5D47" w:rsidRDefault="00D238B8" w:rsidP="00D238B8">
      <w:pPr>
        <w:rPr>
          <w:rFonts w:ascii="Times New Roman" w:hAnsi="Times New Roman" w:cs="Times New Roman"/>
          <w:sz w:val="24"/>
          <w:szCs w:val="24"/>
        </w:rPr>
      </w:pPr>
      <w:r w:rsidRPr="006D5D47">
        <w:rPr>
          <w:rFonts w:ascii="Times New Roman" w:hAnsi="Times New Roman" w:cs="Times New Roman"/>
          <w:sz w:val="24"/>
          <w:szCs w:val="24"/>
        </w:rPr>
        <w:t>Legal Basis of the processing</w:t>
      </w:r>
    </w:p>
    <w:p w14:paraId="49F15B2B" w14:textId="77777777" w:rsidR="00D238B8" w:rsidRPr="00D238B8" w:rsidRDefault="00D238B8" w:rsidP="00D238B8">
      <w:pPr>
        <w:rPr>
          <w:rFonts w:ascii="Times New Roman" w:hAnsi="Times New Roman" w:cs="Times New Roman"/>
          <w:sz w:val="24"/>
          <w:szCs w:val="24"/>
        </w:rPr>
      </w:pPr>
      <w:r w:rsidRPr="00D238B8">
        <w:rPr>
          <w:rFonts w:ascii="Times New Roman" w:hAnsi="Times New Roman" w:cs="Times New Roman"/>
          <w:sz w:val="24"/>
          <w:szCs w:val="24"/>
        </w:rPr>
        <w:t>The PIPL requires us to provide you with information on the legal basis of the processing of your personal data. The legal basis for our processing is:</w:t>
      </w:r>
    </w:p>
    <w:p w14:paraId="4B436241" w14:textId="4647DA96" w:rsidR="00D238B8" w:rsidRPr="006D5D47" w:rsidRDefault="00D238B8" w:rsidP="00E50A72">
      <w:pPr>
        <w:numPr>
          <w:ilvl w:val="1"/>
          <w:numId w:val="6"/>
        </w:numPr>
        <w:tabs>
          <w:tab w:val="clear" w:pos="1440"/>
          <w:tab w:val="num" w:pos="1080"/>
        </w:tabs>
        <w:ind w:left="900" w:hanging="450"/>
        <w:rPr>
          <w:rFonts w:ascii="Times New Roman" w:hAnsi="Times New Roman" w:cs="Times New Roman"/>
          <w:sz w:val="24"/>
          <w:szCs w:val="24"/>
        </w:rPr>
      </w:pPr>
      <w:r w:rsidRPr="006D5D47">
        <w:rPr>
          <w:rFonts w:ascii="Times New Roman" w:hAnsi="Times New Roman" w:cs="Times New Roman"/>
          <w:sz w:val="24"/>
          <w:szCs w:val="24"/>
        </w:rPr>
        <w:lastRenderedPageBreak/>
        <w:t>PIPL Article 13(2) (“Contract Performance”)</w:t>
      </w:r>
    </w:p>
    <w:p w14:paraId="731D2516" w14:textId="4D999910" w:rsidR="00D238B8" w:rsidRPr="006D5D47" w:rsidRDefault="00D238B8" w:rsidP="00E50A72">
      <w:pPr>
        <w:numPr>
          <w:ilvl w:val="1"/>
          <w:numId w:val="6"/>
        </w:numPr>
        <w:tabs>
          <w:tab w:val="clear" w:pos="1440"/>
          <w:tab w:val="num" w:pos="1080"/>
        </w:tabs>
        <w:ind w:left="900" w:hanging="450"/>
        <w:rPr>
          <w:rFonts w:ascii="Times New Roman" w:hAnsi="Times New Roman" w:cs="Times New Roman"/>
          <w:sz w:val="24"/>
          <w:szCs w:val="24"/>
        </w:rPr>
      </w:pPr>
      <w:r w:rsidRPr="006D5D47">
        <w:rPr>
          <w:rFonts w:ascii="Times New Roman" w:hAnsi="Times New Roman" w:cs="Times New Roman"/>
          <w:sz w:val="24"/>
          <w:szCs w:val="24"/>
        </w:rPr>
        <w:t>PIPL Article 13(3) (“Statutory duties and responsibilities”)</w:t>
      </w:r>
    </w:p>
    <w:p w14:paraId="4024B627" w14:textId="33CC78ED" w:rsidR="00D238B8" w:rsidRPr="006D5D47" w:rsidRDefault="00D238B8" w:rsidP="00E50A72">
      <w:pPr>
        <w:numPr>
          <w:ilvl w:val="1"/>
          <w:numId w:val="6"/>
        </w:numPr>
        <w:tabs>
          <w:tab w:val="clear" w:pos="1440"/>
          <w:tab w:val="num" w:pos="1080"/>
        </w:tabs>
        <w:ind w:left="900" w:hanging="450"/>
        <w:rPr>
          <w:rFonts w:ascii="Times New Roman" w:hAnsi="Times New Roman" w:cs="Times New Roman"/>
          <w:sz w:val="24"/>
          <w:szCs w:val="24"/>
        </w:rPr>
      </w:pPr>
      <w:r w:rsidRPr="006D5D47">
        <w:rPr>
          <w:rFonts w:ascii="Times New Roman" w:hAnsi="Times New Roman" w:cs="Times New Roman"/>
          <w:sz w:val="24"/>
          <w:szCs w:val="24"/>
        </w:rPr>
        <w:t>PIPL Article 13(6) (“Process publicly available data”)</w:t>
      </w:r>
    </w:p>
    <w:p w14:paraId="5B6CC511" w14:textId="661E4F13" w:rsidR="00D238B8" w:rsidRPr="006D5D47" w:rsidRDefault="00D238B8" w:rsidP="00E50A72">
      <w:pPr>
        <w:numPr>
          <w:ilvl w:val="1"/>
          <w:numId w:val="6"/>
        </w:numPr>
        <w:tabs>
          <w:tab w:val="clear" w:pos="1440"/>
          <w:tab w:val="num" w:pos="1080"/>
        </w:tabs>
        <w:ind w:left="900" w:hanging="450"/>
        <w:rPr>
          <w:rFonts w:ascii="Times New Roman" w:hAnsi="Times New Roman" w:cs="Times New Roman"/>
          <w:sz w:val="24"/>
          <w:szCs w:val="24"/>
        </w:rPr>
      </w:pPr>
      <w:r w:rsidRPr="006D5D47">
        <w:rPr>
          <w:rFonts w:ascii="Times New Roman" w:hAnsi="Times New Roman" w:cs="Times New Roman"/>
          <w:sz w:val="24"/>
          <w:szCs w:val="24"/>
        </w:rPr>
        <w:t>PIPL Article 13(1) (“Consent”)</w:t>
      </w:r>
    </w:p>
    <w:p w14:paraId="76D10147" w14:textId="77777777" w:rsidR="00D238B8" w:rsidRPr="006D5D47" w:rsidRDefault="00D238B8" w:rsidP="00D238B8">
      <w:pPr>
        <w:rPr>
          <w:rFonts w:ascii="Times New Roman" w:hAnsi="Times New Roman" w:cs="Times New Roman"/>
          <w:sz w:val="24"/>
          <w:szCs w:val="24"/>
        </w:rPr>
      </w:pPr>
      <w:r w:rsidRPr="006D5D47">
        <w:rPr>
          <w:rFonts w:ascii="Times New Roman" w:hAnsi="Times New Roman" w:cs="Times New Roman"/>
          <w:sz w:val="24"/>
          <w:szCs w:val="24"/>
        </w:rPr>
        <w:t>Usage by Children</w:t>
      </w:r>
    </w:p>
    <w:p w14:paraId="4B2AF468" w14:textId="3FC46294" w:rsidR="00D238B8" w:rsidRPr="00D238B8" w:rsidRDefault="00D238B8" w:rsidP="00D238B8">
      <w:pPr>
        <w:rPr>
          <w:rFonts w:ascii="Times New Roman" w:hAnsi="Times New Roman" w:cs="Times New Roman"/>
          <w:sz w:val="24"/>
          <w:szCs w:val="24"/>
        </w:rPr>
      </w:pPr>
      <w:r w:rsidRPr="00D238B8">
        <w:rPr>
          <w:rFonts w:ascii="Times New Roman" w:hAnsi="Times New Roman" w:cs="Times New Roman"/>
          <w:sz w:val="24"/>
          <w:szCs w:val="24"/>
        </w:rPr>
        <w:t xml:space="preserve">This </w:t>
      </w:r>
      <w:r w:rsidR="006D5D47">
        <w:rPr>
          <w:rFonts w:ascii="Times New Roman" w:hAnsi="Times New Roman" w:cs="Times New Roman"/>
          <w:sz w:val="24"/>
          <w:szCs w:val="24"/>
        </w:rPr>
        <w:t>o</w:t>
      </w:r>
      <w:r w:rsidRPr="00D238B8">
        <w:rPr>
          <w:rFonts w:ascii="Times New Roman" w:hAnsi="Times New Roman" w:cs="Times New Roman"/>
          <w:sz w:val="24"/>
          <w:szCs w:val="24"/>
        </w:rPr>
        <w:t xml:space="preserve">nline </w:t>
      </w:r>
      <w:r w:rsidR="006D5D47">
        <w:rPr>
          <w:rFonts w:ascii="Times New Roman" w:hAnsi="Times New Roman" w:cs="Times New Roman"/>
          <w:sz w:val="24"/>
          <w:szCs w:val="24"/>
        </w:rPr>
        <w:t>o</w:t>
      </w:r>
      <w:r w:rsidRPr="00D238B8">
        <w:rPr>
          <w:rFonts w:ascii="Times New Roman" w:hAnsi="Times New Roman" w:cs="Times New Roman"/>
          <w:sz w:val="24"/>
          <w:szCs w:val="24"/>
        </w:rPr>
        <w:t>ffering is not directed to children under the age of fourteen (14). We will not knowingly collect personal data from children under the age of fourteen (14) without prior parental consent if required by applicable law. We will only use or disclose personal data about a child to the extent permitted by law, to seek parental consent, pursuant to local law and regulations or to protect a child.</w:t>
      </w:r>
    </w:p>
    <w:p w14:paraId="6497F266" w14:textId="77777777" w:rsidR="000937D1" w:rsidRPr="00D238B8" w:rsidRDefault="000937D1" w:rsidP="000937D1">
      <w:pPr>
        <w:spacing w:after="0"/>
        <w:rPr>
          <w:rFonts w:ascii="Times New Roman" w:hAnsi="Times New Roman" w:cs="Times New Roman"/>
          <w:sz w:val="24"/>
          <w:szCs w:val="24"/>
        </w:rPr>
      </w:pPr>
    </w:p>
    <w:p w14:paraId="553919A7" w14:textId="77777777" w:rsidR="0010000F" w:rsidRPr="00D238B8" w:rsidRDefault="0010000F" w:rsidP="00E56E30">
      <w:pPr>
        <w:shd w:val="clear" w:color="auto" w:fill="FFFFFF"/>
        <w:spacing w:after="0" w:line="240" w:lineRule="auto"/>
        <w:ind w:left="90" w:hanging="90"/>
        <w:jc w:val="both"/>
        <w:rPr>
          <w:rFonts w:ascii="Times New Roman" w:eastAsia="Times New Roman" w:hAnsi="Times New Roman" w:cs="Times New Roman"/>
          <w:color w:val="222222"/>
          <w:kern w:val="0"/>
          <w:sz w:val="24"/>
          <w:szCs w:val="24"/>
          <w14:ligatures w14:val="none"/>
        </w:rPr>
      </w:pPr>
    </w:p>
    <w:sectPr w:rsidR="0010000F" w:rsidRPr="00D23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AFC"/>
    <w:multiLevelType w:val="hybridMultilevel"/>
    <w:tmpl w:val="30C0C53C"/>
    <w:lvl w:ilvl="0" w:tplc="231A17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87694"/>
    <w:multiLevelType w:val="hybridMultilevel"/>
    <w:tmpl w:val="080E3B8C"/>
    <w:lvl w:ilvl="0" w:tplc="04090001">
      <w:start w:val="1"/>
      <w:numFmt w:val="bullet"/>
      <w:lvlText w:val=""/>
      <w:lvlJc w:val="left"/>
      <w:pPr>
        <w:ind w:left="720" w:hanging="360"/>
      </w:pPr>
      <w:rPr>
        <w:rFonts w:ascii="Symbol" w:hAnsi="Symbol"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E105F"/>
    <w:multiLevelType w:val="multilevel"/>
    <w:tmpl w:val="5F083A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2143F7"/>
    <w:multiLevelType w:val="multilevel"/>
    <w:tmpl w:val="5F083A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2307BC"/>
    <w:multiLevelType w:val="multilevel"/>
    <w:tmpl w:val="5F083A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1F5504"/>
    <w:multiLevelType w:val="multilevel"/>
    <w:tmpl w:val="5F083A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5E69AF"/>
    <w:multiLevelType w:val="hybridMultilevel"/>
    <w:tmpl w:val="5D061658"/>
    <w:lvl w:ilvl="0" w:tplc="7A78C38C">
      <w:start w:val="1"/>
      <w:numFmt w:val="low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5322549">
    <w:abstractNumId w:val="0"/>
  </w:num>
  <w:num w:numId="2" w16cid:durableId="2043554442">
    <w:abstractNumId w:val="2"/>
  </w:num>
  <w:num w:numId="3" w16cid:durableId="1970088171">
    <w:abstractNumId w:val="4"/>
  </w:num>
  <w:num w:numId="4" w16cid:durableId="189609495">
    <w:abstractNumId w:val="6"/>
  </w:num>
  <w:num w:numId="5" w16cid:durableId="343019122">
    <w:abstractNumId w:val="3"/>
  </w:num>
  <w:num w:numId="6" w16cid:durableId="1317146581">
    <w:abstractNumId w:val="5"/>
  </w:num>
  <w:num w:numId="7" w16cid:durableId="1475027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80"/>
    <w:rsid w:val="00006E4F"/>
    <w:rsid w:val="0001012A"/>
    <w:rsid w:val="000617D1"/>
    <w:rsid w:val="00061C0B"/>
    <w:rsid w:val="000839DA"/>
    <w:rsid w:val="000937D1"/>
    <w:rsid w:val="000A5E37"/>
    <w:rsid w:val="000D626A"/>
    <w:rsid w:val="000F5FB3"/>
    <w:rsid w:val="0010000F"/>
    <w:rsid w:val="0010439F"/>
    <w:rsid w:val="001078D0"/>
    <w:rsid w:val="001134E4"/>
    <w:rsid w:val="001170A6"/>
    <w:rsid w:val="00184AE9"/>
    <w:rsid w:val="001979D8"/>
    <w:rsid w:val="001A1440"/>
    <w:rsid w:val="001B713A"/>
    <w:rsid w:val="001C22B0"/>
    <w:rsid w:val="00234A69"/>
    <w:rsid w:val="00247649"/>
    <w:rsid w:val="00286424"/>
    <w:rsid w:val="0029513F"/>
    <w:rsid w:val="002A0188"/>
    <w:rsid w:val="002A1E3B"/>
    <w:rsid w:val="002B3DCB"/>
    <w:rsid w:val="00301F55"/>
    <w:rsid w:val="00307D3F"/>
    <w:rsid w:val="00310DC7"/>
    <w:rsid w:val="0032108E"/>
    <w:rsid w:val="00326C6A"/>
    <w:rsid w:val="00327F58"/>
    <w:rsid w:val="003645D5"/>
    <w:rsid w:val="00385996"/>
    <w:rsid w:val="003C0262"/>
    <w:rsid w:val="003C4BB6"/>
    <w:rsid w:val="003C7565"/>
    <w:rsid w:val="003E21E7"/>
    <w:rsid w:val="003E5BD8"/>
    <w:rsid w:val="003F274D"/>
    <w:rsid w:val="00403740"/>
    <w:rsid w:val="0043230E"/>
    <w:rsid w:val="004633A8"/>
    <w:rsid w:val="00475918"/>
    <w:rsid w:val="0049648E"/>
    <w:rsid w:val="004A21AC"/>
    <w:rsid w:val="004A7383"/>
    <w:rsid w:val="004B26FD"/>
    <w:rsid w:val="004C7538"/>
    <w:rsid w:val="004F11C2"/>
    <w:rsid w:val="004F6BD4"/>
    <w:rsid w:val="00501DDE"/>
    <w:rsid w:val="005103DA"/>
    <w:rsid w:val="0051439F"/>
    <w:rsid w:val="00522E03"/>
    <w:rsid w:val="00523166"/>
    <w:rsid w:val="005421C5"/>
    <w:rsid w:val="005572AB"/>
    <w:rsid w:val="00572151"/>
    <w:rsid w:val="00583264"/>
    <w:rsid w:val="0058517E"/>
    <w:rsid w:val="00585F71"/>
    <w:rsid w:val="005A583E"/>
    <w:rsid w:val="005A763E"/>
    <w:rsid w:val="005C33CD"/>
    <w:rsid w:val="005F1F59"/>
    <w:rsid w:val="00610E80"/>
    <w:rsid w:val="00651B66"/>
    <w:rsid w:val="0065388E"/>
    <w:rsid w:val="00690D54"/>
    <w:rsid w:val="006A1FA9"/>
    <w:rsid w:val="006C63E9"/>
    <w:rsid w:val="006D4F95"/>
    <w:rsid w:val="006D5D47"/>
    <w:rsid w:val="006E1676"/>
    <w:rsid w:val="006E5B5D"/>
    <w:rsid w:val="007121F7"/>
    <w:rsid w:val="00715A93"/>
    <w:rsid w:val="007250D2"/>
    <w:rsid w:val="00727B72"/>
    <w:rsid w:val="007314D9"/>
    <w:rsid w:val="00746974"/>
    <w:rsid w:val="00774348"/>
    <w:rsid w:val="007743A2"/>
    <w:rsid w:val="00774824"/>
    <w:rsid w:val="00774FC1"/>
    <w:rsid w:val="007878B3"/>
    <w:rsid w:val="007A49D0"/>
    <w:rsid w:val="00810E9A"/>
    <w:rsid w:val="00854E7E"/>
    <w:rsid w:val="00873A47"/>
    <w:rsid w:val="008C5EDB"/>
    <w:rsid w:val="008C6C91"/>
    <w:rsid w:val="008D619C"/>
    <w:rsid w:val="009057A8"/>
    <w:rsid w:val="0090699E"/>
    <w:rsid w:val="009135FE"/>
    <w:rsid w:val="009375EE"/>
    <w:rsid w:val="0094496C"/>
    <w:rsid w:val="00971306"/>
    <w:rsid w:val="00977676"/>
    <w:rsid w:val="009907F5"/>
    <w:rsid w:val="00994363"/>
    <w:rsid w:val="009951CD"/>
    <w:rsid w:val="009B3F72"/>
    <w:rsid w:val="009B5929"/>
    <w:rsid w:val="009C3CCD"/>
    <w:rsid w:val="009D249B"/>
    <w:rsid w:val="009E0642"/>
    <w:rsid w:val="00A10B55"/>
    <w:rsid w:val="00A53715"/>
    <w:rsid w:val="00AB365B"/>
    <w:rsid w:val="00AC3FC2"/>
    <w:rsid w:val="00AE0C88"/>
    <w:rsid w:val="00AE3721"/>
    <w:rsid w:val="00B01359"/>
    <w:rsid w:val="00B26D68"/>
    <w:rsid w:val="00B3700B"/>
    <w:rsid w:val="00B70286"/>
    <w:rsid w:val="00B93598"/>
    <w:rsid w:val="00B974B6"/>
    <w:rsid w:val="00BD31A5"/>
    <w:rsid w:val="00BE3380"/>
    <w:rsid w:val="00C120AA"/>
    <w:rsid w:val="00C36680"/>
    <w:rsid w:val="00C5351C"/>
    <w:rsid w:val="00C6558D"/>
    <w:rsid w:val="00C8245E"/>
    <w:rsid w:val="00C876C1"/>
    <w:rsid w:val="00CC08A2"/>
    <w:rsid w:val="00CE52CF"/>
    <w:rsid w:val="00D05AC0"/>
    <w:rsid w:val="00D125B3"/>
    <w:rsid w:val="00D238B8"/>
    <w:rsid w:val="00D30F06"/>
    <w:rsid w:val="00D32C27"/>
    <w:rsid w:val="00D74076"/>
    <w:rsid w:val="00D75F15"/>
    <w:rsid w:val="00D83C22"/>
    <w:rsid w:val="00D83E1B"/>
    <w:rsid w:val="00D85994"/>
    <w:rsid w:val="00D962C2"/>
    <w:rsid w:val="00DD3769"/>
    <w:rsid w:val="00E11403"/>
    <w:rsid w:val="00E34786"/>
    <w:rsid w:val="00E449A2"/>
    <w:rsid w:val="00E50A72"/>
    <w:rsid w:val="00E56E30"/>
    <w:rsid w:val="00E62BD8"/>
    <w:rsid w:val="00E744B1"/>
    <w:rsid w:val="00EA6223"/>
    <w:rsid w:val="00ED6E71"/>
    <w:rsid w:val="00F03EF0"/>
    <w:rsid w:val="00F14903"/>
    <w:rsid w:val="00F42810"/>
    <w:rsid w:val="00F72B16"/>
    <w:rsid w:val="00F80D77"/>
    <w:rsid w:val="00FB0D5E"/>
    <w:rsid w:val="00FC3FF1"/>
    <w:rsid w:val="00FE278B"/>
    <w:rsid w:val="00FF1F79"/>
    <w:rsid w:val="00FF3E9A"/>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7D13"/>
  <w15:chartTrackingRefBased/>
  <w15:docId w15:val="{E6FDE757-AB80-406D-B3DF-1EE56A94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E064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9E0642"/>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668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C36680"/>
    <w:rPr>
      <w:color w:val="0000FF"/>
      <w:u w:val="single"/>
    </w:rPr>
  </w:style>
  <w:style w:type="character" w:styleId="Strong">
    <w:name w:val="Strong"/>
    <w:basedOn w:val="DefaultParagraphFont"/>
    <w:uiPriority w:val="22"/>
    <w:qFormat/>
    <w:rsid w:val="00C36680"/>
    <w:rPr>
      <w:b/>
      <w:bCs/>
    </w:rPr>
  </w:style>
  <w:style w:type="character" w:customStyle="1" w:styleId="ams">
    <w:name w:val="ams"/>
    <w:basedOn w:val="DefaultParagraphFont"/>
    <w:rsid w:val="00C36680"/>
  </w:style>
  <w:style w:type="character" w:styleId="UnresolvedMention">
    <w:name w:val="Unresolved Mention"/>
    <w:basedOn w:val="DefaultParagraphFont"/>
    <w:uiPriority w:val="99"/>
    <w:semiHidden/>
    <w:unhideWhenUsed/>
    <w:rsid w:val="00E11403"/>
    <w:rPr>
      <w:color w:val="605E5C"/>
      <w:shd w:val="clear" w:color="auto" w:fill="E1DFDD"/>
    </w:rPr>
  </w:style>
  <w:style w:type="paragraph" w:styleId="ListParagraph">
    <w:name w:val="List Paragraph"/>
    <w:basedOn w:val="Normal"/>
    <w:uiPriority w:val="34"/>
    <w:qFormat/>
    <w:rsid w:val="007743A2"/>
    <w:pPr>
      <w:ind w:left="720"/>
      <w:contextualSpacing/>
    </w:pPr>
  </w:style>
  <w:style w:type="character" w:customStyle="1" w:styleId="Heading3Char">
    <w:name w:val="Heading 3 Char"/>
    <w:basedOn w:val="DefaultParagraphFont"/>
    <w:link w:val="Heading3"/>
    <w:uiPriority w:val="9"/>
    <w:rsid w:val="009E0642"/>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9E0642"/>
    <w:rPr>
      <w:rFonts w:ascii="Times New Roman" w:eastAsia="Times New Roman" w:hAnsi="Times New Roman" w:cs="Times New Roman"/>
      <w:b/>
      <w:bCs/>
      <w:kern w:val="0"/>
      <w:sz w:val="24"/>
      <w:szCs w:val="24"/>
      <w14:ligatures w14:val="none"/>
    </w:rPr>
  </w:style>
  <w:style w:type="character" w:styleId="FollowedHyperlink">
    <w:name w:val="FollowedHyperlink"/>
    <w:basedOn w:val="DefaultParagraphFont"/>
    <w:uiPriority w:val="99"/>
    <w:semiHidden/>
    <w:unhideWhenUsed/>
    <w:rsid w:val="00E744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4699">
      <w:bodyDiv w:val="1"/>
      <w:marLeft w:val="0"/>
      <w:marRight w:val="0"/>
      <w:marTop w:val="0"/>
      <w:marBottom w:val="0"/>
      <w:divBdr>
        <w:top w:val="none" w:sz="0" w:space="0" w:color="auto"/>
        <w:left w:val="none" w:sz="0" w:space="0" w:color="auto"/>
        <w:bottom w:val="none" w:sz="0" w:space="0" w:color="auto"/>
        <w:right w:val="none" w:sz="0" w:space="0" w:color="auto"/>
      </w:divBdr>
      <w:divsChild>
        <w:div w:id="1894386699">
          <w:marLeft w:val="0"/>
          <w:marRight w:val="0"/>
          <w:marTop w:val="0"/>
          <w:marBottom w:val="0"/>
          <w:divBdr>
            <w:top w:val="none" w:sz="0" w:space="0" w:color="auto"/>
            <w:left w:val="none" w:sz="0" w:space="0" w:color="auto"/>
            <w:bottom w:val="none" w:sz="0" w:space="0" w:color="auto"/>
            <w:right w:val="none" w:sz="0" w:space="0" w:color="auto"/>
          </w:divBdr>
          <w:divsChild>
            <w:div w:id="1727947409">
              <w:marLeft w:val="0"/>
              <w:marRight w:val="0"/>
              <w:marTop w:val="0"/>
              <w:marBottom w:val="0"/>
              <w:divBdr>
                <w:top w:val="none" w:sz="0" w:space="0" w:color="auto"/>
                <w:left w:val="none" w:sz="0" w:space="0" w:color="auto"/>
                <w:bottom w:val="none" w:sz="0" w:space="0" w:color="auto"/>
                <w:right w:val="none" w:sz="0" w:space="0" w:color="auto"/>
              </w:divBdr>
              <w:divsChild>
                <w:div w:id="1645965159">
                  <w:marLeft w:val="0"/>
                  <w:marRight w:val="0"/>
                  <w:marTop w:val="0"/>
                  <w:marBottom w:val="0"/>
                  <w:divBdr>
                    <w:top w:val="none" w:sz="0" w:space="0" w:color="auto"/>
                    <w:left w:val="none" w:sz="0" w:space="0" w:color="auto"/>
                    <w:bottom w:val="none" w:sz="0" w:space="0" w:color="auto"/>
                    <w:right w:val="none" w:sz="0" w:space="0" w:color="auto"/>
                  </w:divBdr>
                  <w:divsChild>
                    <w:div w:id="1859734632">
                      <w:marLeft w:val="0"/>
                      <w:marRight w:val="0"/>
                      <w:marTop w:val="120"/>
                      <w:marBottom w:val="0"/>
                      <w:divBdr>
                        <w:top w:val="none" w:sz="0" w:space="0" w:color="auto"/>
                        <w:left w:val="none" w:sz="0" w:space="0" w:color="auto"/>
                        <w:bottom w:val="none" w:sz="0" w:space="0" w:color="auto"/>
                        <w:right w:val="none" w:sz="0" w:space="0" w:color="auto"/>
                      </w:divBdr>
                      <w:divsChild>
                        <w:div w:id="1455709447">
                          <w:marLeft w:val="0"/>
                          <w:marRight w:val="0"/>
                          <w:marTop w:val="0"/>
                          <w:marBottom w:val="0"/>
                          <w:divBdr>
                            <w:top w:val="none" w:sz="0" w:space="0" w:color="auto"/>
                            <w:left w:val="none" w:sz="0" w:space="0" w:color="auto"/>
                            <w:bottom w:val="none" w:sz="0" w:space="0" w:color="auto"/>
                            <w:right w:val="none" w:sz="0" w:space="0" w:color="auto"/>
                          </w:divBdr>
                          <w:divsChild>
                            <w:div w:id="9281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588327">
          <w:marLeft w:val="0"/>
          <w:marRight w:val="0"/>
          <w:marTop w:val="0"/>
          <w:marBottom w:val="0"/>
          <w:divBdr>
            <w:top w:val="none" w:sz="0" w:space="0" w:color="auto"/>
            <w:left w:val="none" w:sz="0" w:space="0" w:color="auto"/>
            <w:bottom w:val="none" w:sz="0" w:space="0" w:color="auto"/>
            <w:right w:val="none" w:sz="0" w:space="0" w:color="auto"/>
          </w:divBdr>
          <w:divsChild>
            <w:div w:id="559172661">
              <w:marLeft w:val="0"/>
              <w:marRight w:val="0"/>
              <w:marTop w:val="0"/>
              <w:marBottom w:val="0"/>
              <w:divBdr>
                <w:top w:val="none" w:sz="0" w:space="0" w:color="auto"/>
                <w:left w:val="none" w:sz="0" w:space="0" w:color="auto"/>
                <w:bottom w:val="none" w:sz="0" w:space="0" w:color="auto"/>
                <w:right w:val="none" w:sz="0" w:space="0" w:color="auto"/>
              </w:divBdr>
              <w:divsChild>
                <w:div w:id="1656226724">
                  <w:marLeft w:val="0"/>
                  <w:marRight w:val="0"/>
                  <w:marTop w:val="0"/>
                  <w:marBottom w:val="0"/>
                  <w:divBdr>
                    <w:top w:val="none" w:sz="0" w:space="0" w:color="auto"/>
                    <w:left w:val="none" w:sz="0" w:space="0" w:color="auto"/>
                    <w:bottom w:val="none" w:sz="0" w:space="0" w:color="auto"/>
                    <w:right w:val="none" w:sz="0" w:space="0" w:color="auto"/>
                  </w:divBdr>
                  <w:divsChild>
                    <w:div w:id="847402963">
                      <w:marLeft w:val="0"/>
                      <w:marRight w:val="0"/>
                      <w:marTop w:val="0"/>
                      <w:marBottom w:val="0"/>
                      <w:divBdr>
                        <w:top w:val="none" w:sz="0" w:space="0" w:color="auto"/>
                        <w:left w:val="none" w:sz="0" w:space="0" w:color="auto"/>
                        <w:bottom w:val="none" w:sz="0" w:space="0" w:color="auto"/>
                        <w:right w:val="none" w:sz="0" w:space="0" w:color="auto"/>
                      </w:divBdr>
                      <w:divsChild>
                        <w:div w:id="209191255">
                          <w:marLeft w:val="0"/>
                          <w:marRight w:val="0"/>
                          <w:marTop w:val="0"/>
                          <w:marBottom w:val="0"/>
                          <w:divBdr>
                            <w:top w:val="none" w:sz="0" w:space="0" w:color="auto"/>
                            <w:left w:val="none" w:sz="0" w:space="0" w:color="auto"/>
                            <w:bottom w:val="none" w:sz="0" w:space="0" w:color="auto"/>
                            <w:right w:val="none" w:sz="0" w:space="0" w:color="auto"/>
                          </w:divBdr>
                          <w:divsChild>
                            <w:div w:id="20725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3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nikkisocei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3191</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Tanachev</dc:creator>
  <cp:keywords/>
  <dc:description/>
  <cp:lastModifiedBy>Alexander Tanachev</cp:lastModifiedBy>
  <cp:revision>2</cp:revision>
  <dcterms:created xsi:type="dcterms:W3CDTF">2024-05-02T18:01:00Z</dcterms:created>
  <dcterms:modified xsi:type="dcterms:W3CDTF">2024-05-02T18:01:00Z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2024-03-14T20:48:49Z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d72be76d-061f-4a8d-989b-664eb37ebcc8</vt:lpwstr>
  </property>
  <property fmtid="{D5CDD505-2E9C-101B-9397-08002B2CF9AE}" pid="7" name="MSIP_Label_defa4170-0d19-0005-0004-bc88714345d2_ActionId">
    <vt:lpwstr>67631389-eb33-4052-8e9f-a8c14474e046</vt:lpwstr>
  </property>
  <property fmtid="{D5CDD505-2E9C-101B-9397-08002B2CF9AE}" pid="8" name="MSIP_Label_defa4170-0d19-0005-0004-bc88714345d2_ContentBits">
    <vt:lpwstr>0</vt:lpwstr>
  </property>
</Properties>
</file>